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E8" w:rsidRDefault="008D2C7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480175" cy="916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C77" w:rsidRDefault="008D2C77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</w:rPr>
      </w:pPr>
    </w:p>
    <w:p w:rsidR="0086268A" w:rsidRPr="004F7939" w:rsidRDefault="00A23BBD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793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8602"/>
        <w:gridCol w:w="992"/>
      </w:tblGrid>
      <w:tr w:rsidR="0086268A" w:rsidRPr="004F7939" w:rsidTr="007C03C5">
        <w:tc>
          <w:tcPr>
            <w:tcW w:w="8602" w:type="dxa"/>
          </w:tcPr>
          <w:p w:rsidR="0086268A" w:rsidRPr="004F7939" w:rsidRDefault="0086268A" w:rsidP="007C03C5">
            <w:pPr>
              <w:pStyle w:val="a3"/>
              <w:widowControl w:val="0"/>
              <w:numPr>
                <w:ilvl w:val="0"/>
                <w:numId w:val="29"/>
              </w:numPr>
              <w:spacing w:line="276" w:lineRule="auto"/>
              <w:ind w:left="414" w:hanging="4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Программы развития</w:t>
            </w:r>
          </w:p>
        </w:tc>
        <w:tc>
          <w:tcPr>
            <w:tcW w:w="992" w:type="dxa"/>
          </w:tcPr>
          <w:p w:rsidR="0086268A" w:rsidRPr="004F7939" w:rsidRDefault="00A03EF4" w:rsidP="007C03C5">
            <w:pPr>
              <w:pStyle w:val="a3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6268A" w:rsidRPr="004F7939" w:rsidTr="007C03C5">
        <w:tc>
          <w:tcPr>
            <w:tcW w:w="8602" w:type="dxa"/>
          </w:tcPr>
          <w:p w:rsidR="0086268A" w:rsidRPr="004F7939" w:rsidRDefault="0086268A" w:rsidP="007C03C5">
            <w:pPr>
              <w:pStyle w:val="a3"/>
              <w:widowControl w:val="0"/>
              <w:numPr>
                <w:ilvl w:val="0"/>
                <w:numId w:val="29"/>
              </w:numPr>
              <w:spacing w:line="276" w:lineRule="auto"/>
              <w:ind w:left="414" w:hanging="4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Информационная справка об МБОУ «</w:t>
            </w:r>
            <w:proofErr w:type="spellStart"/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Тороповская</w:t>
            </w:r>
            <w:proofErr w:type="spellEnd"/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оош</w:t>
            </w:r>
            <w:proofErr w:type="spellEnd"/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86268A" w:rsidRPr="004F7939" w:rsidRDefault="00C27E47" w:rsidP="00C27E47">
            <w:pPr>
              <w:pStyle w:val="a3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86268A" w:rsidRPr="004F7939" w:rsidTr="007C03C5">
        <w:tc>
          <w:tcPr>
            <w:tcW w:w="8602" w:type="dxa"/>
          </w:tcPr>
          <w:p w:rsidR="0086268A" w:rsidRPr="004F7939" w:rsidRDefault="0086268A" w:rsidP="007C03C5">
            <w:pPr>
              <w:pStyle w:val="a3"/>
              <w:widowControl w:val="0"/>
              <w:numPr>
                <w:ilvl w:val="0"/>
                <w:numId w:val="29"/>
              </w:numPr>
              <w:spacing w:line="276" w:lineRule="auto"/>
              <w:ind w:left="414" w:hanging="4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Проблемно-ориентированный анализ текущего состояния и результатов </w:t>
            </w:r>
            <w:r w:rsidR="007A469B"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самодиагностика</w:t>
            </w: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6268A" w:rsidRPr="004F7939" w:rsidRDefault="00C27E47" w:rsidP="007C03C5">
            <w:pPr>
              <w:pStyle w:val="a3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86268A" w:rsidRPr="004F7939" w:rsidTr="007C03C5">
        <w:tc>
          <w:tcPr>
            <w:tcW w:w="8602" w:type="dxa"/>
          </w:tcPr>
          <w:p w:rsidR="0086268A" w:rsidRPr="004F7939" w:rsidRDefault="007A469B" w:rsidP="007C03C5">
            <w:pPr>
              <w:pStyle w:val="a3"/>
              <w:widowControl w:val="0"/>
              <w:numPr>
                <w:ilvl w:val="1"/>
                <w:numId w:val="29"/>
              </w:numPr>
              <w:spacing w:line="276" w:lineRule="auto"/>
              <w:ind w:left="414" w:hanging="4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самодиагностики, установление уровня достижения результатов</w:t>
            </w:r>
          </w:p>
        </w:tc>
        <w:tc>
          <w:tcPr>
            <w:tcW w:w="992" w:type="dxa"/>
          </w:tcPr>
          <w:p w:rsidR="0086268A" w:rsidRPr="004F7939" w:rsidRDefault="00C27E47" w:rsidP="007C03C5">
            <w:pPr>
              <w:pStyle w:val="a3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86268A" w:rsidRPr="004F7939" w:rsidTr="007C03C5">
        <w:tc>
          <w:tcPr>
            <w:tcW w:w="8602" w:type="dxa"/>
          </w:tcPr>
          <w:p w:rsidR="0086268A" w:rsidRPr="004F7939" w:rsidRDefault="007A469B" w:rsidP="007C03C5">
            <w:pPr>
              <w:pStyle w:val="TableParagraph"/>
              <w:numPr>
                <w:ilvl w:val="1"/>
                <w:numId w:val="29"/>
              </w:numPr>
              <w:ind w:left="414" w:hanging="425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Описание дефицитов по каждому магистральному направлению и ключевому условию</w:t>
            </w:r>
          </w:p>
        </w:tc>
        <w:tc>
          <w:tcPr>
            <w:tcW w:w="992" w:type="dxa"/>
          </w:tcPr>
          <w:p w:rsidR="0086268A" w:rsidRPr="004F7939" w:rsidRDefault="00C27E47" w:rsidP="007C03C5">
            <w:pPr>
              <w:pStyle w:val="a3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286</w:t>
            </w:r>
          </w:p>
        </w:tc>
      </w:tr>
      <w:tr w:rsidR="0086268A" w:rsidRPr="004F7939" w:rsidTr="007C03C5">
        <w:tc>
          <w:tcPr>
            <w:tcW w:w="8602" w:type="dxa"/>
          </w:tcPr>
          <w:p w:rsidR="0086268A" w:rsidRPr="004F7939" w:rsidRDefault="007A469B" w:rsidP="00A23BBD">
            <w:pPr>
              <w:pStyle w:val="a3"/>
              <w:widowControl w:val="0"/>
              <w:spacing w:after="160"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3.2.1 Описание возможных причин возникновения дефицитов, внутренних и внешних факторов влияния на развитие школы</w:t>
            </w:r>
          </w:p>
        </w:tc>
        <w:tc>
          <w:tcPr>
            <w:tcW w:w="992" w:type="dxa"/>
          </w:tcPr>
          <w:p w:rsidR="0086268A" w:rsidRPr="004F7939" w:rsidRDefault="00C27E47" w:rsidP="007C03C5">
            <w:pPr>
              <w:pStyle w:val="a3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289</w:t>
            </w:r>
          </w:p>
        </w:tc>
      </w:tr>
      <w:tr w:rsidR="0086268A" w:rsidRPr="004F7939" w:rsidTr="007C03C5">
        <w:tc>
          <w:tcPr>
            <w:tcW w:w="8602" w:type="dxa"/>
          </w:tcPr>
          <w:p w:rsidR="0086268A" w:rsidRPr="004F7939" w:rsidRDefault="007A469B" w:rsidP="00A23BBD">
            <w:pPr>
              <w:pStyle w:val="a3"/>
              <w:widowControl w:val="0"/>
              <w:spacing w:after="160"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3.2.2. Анализ текущего состояния и перспектив развития школы.</w:t>
            </w:r>
          </w:p>
        </w:tc>
        <w:tc>
          <w:tcPr>
            <w:tcW w:w="992" w:type="dxa"/>
          </w:tcPr>
          <w:p w:rsidR="0086268A" w:rsidRPr="004F7939" w:rsidRDefault="00C27E47" w:rsidP="007C03C5">
            <w:pPr>
              <w:pStyle w:val="a3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289</w:t>
            </w:r>
          </w:p>
        </w:tc>
      </w:tr>
      <w:tr w:rsidR="0086268A" w:rsidRPr="004F7939" w:rsidTr="007C03C5">
        <w:tc>
          <w:tcPr>
            <w:tcW w:w="8602" w:type="dxa"/>
          </w:tcPr>
          <w:p w:rsidR="0086268A" w:rsidRPr="004F7939" w:rsidRDefault="007A469B" w:rsidP="007C03C5">
            <w:pPr>
              <w:pStyle w:val="a3"/>
              <w:widowControl w:val="0"/>
              <w:numPr>
                <w:ilvl w:val="0"/>
                <w:numId w:val="29"/>
              </w:numPr>
              <w:spacing w:line="276" w:lineRule="auto"/>
              <w:ind w:left="273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направления развития организации</w:t>
            </w:r>
          </w:p>
        </w:tc>
        <w:tc>
          <w:tcPr>
            <w:tcW w:w="992" w:type="dxa"/>
          </w:tcPr>
          <w:p w:rsidR="0086268A" w:rsidRPr="004F7939" w:rsidRDefault="00C27E47" w:rsidP="007C03C5">
            <w:pPr>
              <w:pStyle w:val="a3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297</w:t>
            </w:r>
          </w:p>
        </w:tc>
      </w:tr>
      <w:tr w:rsidR="0086268A" w:rsidRPr="004F7939" w:rsidTr="007C03C5">
        <w:tc>
          <w:tcPr>
            <w:tcW w:w="8602" w:type="dxa"/>
          </w:tcPr>
          <w:p w:rsidR="0086268A" w:rsidRPr="004F7939" w:rsidRDefault="00FF41B4" w:rsidP="007C03C5">
            <w:pPr>
              <w:pStyle w:val="a3"/>
              <w:widowControl w:val="0"/>
              <w:numPr>
                <w:ilvl w:val="1"/>
                <w:numId w:val="29"/>
              </w:numPr>
              <w:spacing w:line="276" w:lineRule="auto"/>
              <w:ind w:left="273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действия, направленные на совершенствование деятельности по каждому магистральному направлению и ключевому условию</w:t>
            </w:r>
          </w:p>
        </w:tc>
        <w:tc>
          <w:tcPr>
            <w:tcW w:w="992" w:type="dxa"/>
          </w:tcPr>
          <w:p w:rsidR="0086268A" w:rsidRPr="004F7939" w:rsidRDefault="00C27E47" w:rsidP="007C03C5">
            <w:pPr>
              <w:pStyle w:val="a3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297</w:t>
            </w:r>
          </w:p>
        </w:tc>
      </w:tr>
      <w:tr w:rsidR="0086268A" w:rsidRPr="004F7939" w:rsidTr="007C03C5">
        <w:tc>
          <w:tcPr>
            <w:tcW w:w="8602" w:type="dxa"/>
          </w:tcPr>
          <w:p w:rsidR="0086268A" w:rsidRPr="004F7939" w:rsidRDefault="00FF41B4" w:rsidP="00A23BBD">
            <w:pPr>
              <w:pStyle w:val="a3"/>
              <w:widowControl w:val="0"/>
              <w:spacing w:after="160"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4.2.Управленческие решения, направленные на устранение причин возникновения дефицитов.</w:t>
            </w:r>
          </w:p>
        </w:tc>
        <w:tc>
          <w:tcPr>
            <w:tcW w:w="992" w:type="dxa"/>
          </w:tcPr>
          <w:p w:rsidR="0086268A" w:rsidRPr="004F7939" w:rsidRDefault="00C27E47" w:rsidP="007C03C5">
            <w:pPr>
              <w:pStyle w:val="a3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</w:p>
        </w:tc>
      </w:tr>
      <w:tr w:rsidR="0086268A" w:rsidRPr="004F7939" w:rsidTr="007C03C5">
        <w:tc>
          <w:tcPr>
            <w:tcW w:w="8602" w:type="dxa"/>
          </w:tcPr>
          <w:p w:rsidR="0086268A" w:rsidRPr="004F7939" w:rsidRDefault="00FF41B4" w:rsidP="00A23BBD">
            <w:pPr>
              <w:pStyle w:val="a3"/>
              <w:widowControl w:val="0"/>
              <w:spacing w:after="160"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5. Ожидаемые результаты реализации Программы развития (повышение, сохранение уровня)</w:t>
            </w:r>
          </w:p>
        </w:tc>
        <w:tc>
          <w:tcPr>
            <w:tcW w:w="992" w:type="dxa"/>
          </w:tcPr>
          <w:p w:rsidR="0086268A" w:rsidRPr="004F7939" w:rsidRDefault="00C27E47" w:rsidP="007C03C5">
            <w:pPr>
              <w:pStyle w:val="a3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308</w:t>
            </w:r>
          </w:p>
        </w:tc>
      </w:tr>
      <w:tr w:rsidR="0086268A" w:rsidRPr="004F7939" w:rsidTr="007C03C5">
        <w:tc>
          <w:tcPr>
            <w:tcW w:w="8602" w:type="dxa"/>
          </w:tcPr>
          <w:p w:rsidR="0086268A" w:rsidRPr="004F7939" w:rsidRDefault="00FF41B4" w:rsidP="007C03C5">
            <w:pPr>
              <w:pStyle w:val="a3"/>
              <w:widowControl w:val="0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Механизмы реализации Программы развития</w:t>
            </w:r>
          </w:p>
        </w:tc>
        <w:tc>
          <w:tcPr>
            <w:tcW w:w="992" w:type="dxa"/>
          </w:tcPr>
          <w:p w:rsidR="0086268A" w:rsidRPr="004F7939" w:rsidRDefault="00C27E47" w:rsidP="007C03C5">
            <w:pPr>
              <w:pStyle w:val="a3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309</w:t>
            </w:r>
          </w:p>
        </w:tc>
      </w:tr>
      <w:tr w:rsidR="0086268A" w:rsidRPr="004F7939" w:rsidTr="007C03C5">
        <w:tc>
          <w:tcPr>
            <w:tcW w:w="8602" w:type="dxa"/>
          </w:tcPr>
          <w:p w:rsidR="0086268A" w:rsidRPr="004F7939" w:rsidRDefault="00FF41B4" w:rsidP="007C03C5">
            <w:pPr>
              <w:pStyle w:val="a3"/>
              <w:widowControl w:val="0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и показатели оценки реализации Программы развития.</w:t>
            </w:r>
          </w:p>
        </w:tc>
        <w:tc>
          <w:tcPr>
            <w:tcW w:w="992" w:type="dxa"/>
          </w:tcPr>
          <w:p w:rsidR="0086268A" w:rsidRPr="004F7939" w:rsidRDefault="00C27E47" w:rsidP="007C03C5">
            <w:pPr>
              <w:pStyle w:val="a3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312</w:t>
            </w:r>
          </w:p>
        </w:tc>
      </w:tr>
      <w:tr w:rsidR="0086268A" w:rsidRPr="004F7939" w:rsidTr="007C03C5">
        <w:tc>
          <w:tcPr>
            <w:tcW w:w="8602" w:type="dxa"/>
          </w:tcPr>
          <w:p w:rsidR="0086268A" w:rsidRPr="004F7939" w:rsidRDefault="00FF41B4" w:rsidP="00A23BBD">
            <w:pPr>
              <w:pStyle w:val="a3"/>
              <w:widowControl w:val="0"/>
              <w:spacing w:after="160"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r w:rsidR="00BE3BCE"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Дорожная карта реализации Программы Развития</w:t>
            </w:r>
          </w:p>
        </w:tc>
        <w:tc>
          <w:tcPr>
            <w:tcW w:w="992" w:type="dxa"/>
          </w:tcPr>
          <w:p w:rsidR="0086268A" w:rsidRPr="004F7939" w:rsidRDefault="00C27E47" w:rsidP="007C03C5">
            <w:pPr>
              <w:pStyle w:val="a3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316</w:t>
            </w:r>
            <w:bookmarkStart w:id="0" w:name="_GoBack"/>
            <w:bookmarkEnd w:id="0"/>
          </w:p>
        </w:tc>
      </w:tr>
    </w:tbl>
    <w:p w:rsidR="0086268A" w:rsidRPr="004F7939" w:rsidRDefault="0086268A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CE" w:rsidRPr="004F7939" w:rsidRDefault="00BE3BCE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CE" w:rsidRPr="004F7939" w:rsidRDefault="00BE3BCE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CE" w:rsidRPr="004F7939" w:rsidRDefault="00BE3BCE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CE" w:rsidRPr="004F7939" w:rsidRDefault="00BE3BCE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CE" w:rsidRPr="004F7939" w:rsidRDefault="00BE3BCE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CE" w:rsidRPr="004F7939" w:rsidRDefault="00BE3BCE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CE" w:rsidRPr="004F7939" w:rsidRDefault="00BE3BCE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CE" w:rsidRPr="004F7939" w:rsidRDefault="00BE3BCE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CE" w:rsidRPr="004F7939" w:rsidRDefault="00BE3BCE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CE" w:rsidRPr="004F7939" w:rsidRDefault="00BE3BCE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CE" w:rsidRPr="004F7939" w:rsidRDefault="00BE3BCE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CE" w:rsidRPr="004F7939" w:rsidRDefault="00BE3BCE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CE" w:rsidRPr="004F7939" w:rsidRDefault="00BE3BCE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CE" w:rsidRPr="004F7939" w:rsidRDefault="00BE3BCE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CE" w:rsidRPr="004F7939" w:rsidRDefault="00BE3BCE" w:rsidP="00A23BBD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25B2" w:rsidRPr="004F7939" w:rsidRDefault="0012722C" w:rsidP="00A23BBD">
      <w:pPr>
        <w:pStyle w:val="a3"/>
        <w:widowControl w:val="0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793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4F793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F7939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4F7939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4F7939" w:rsidTr="009132B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F793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F793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1825B2" w:rsidRPr="004F7939" w:rsidTr="009132B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F793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F7939" w:rsidRDefault="008147C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Тороповская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 основная общеобразовательная школа»</w:t>
            </w:r>
          </w:p>
        </w:tc>
      </w:tr>
      <w:tr w:rsidR="00722675" w:rsidRPr="004F7939" w:rsidTr="009132B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675" w:rsidRPr="004F7939" w:rsidRDefault="0072267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706" w:rsidRPr="004F7939" w:rsidRDefault="004C5706" w:rsidP="004C5706">
            <w:pPr>
              <w:pStyle w:val="a3"/>
              <w:numPr>
                <w:ilvl w:val="0"/>
                <w:numId w:val="26"/>
              </w:numPr>
              <w:spacing w:line="221" w:lineRule="atLeast"/>
              <w:ind w:left="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«Об образовании в Российской Федерации» от 29.12.2012 г. № 273-ФЗ; </w:t>
            </w:r>
          </w:p>
          <w:p w:rsidR="004C5706" w:rsidRPr="004F7939" w:rsidRDefault="004C5706" w:rsidP="004C5706">
            <w:pPr>
              <w:pStyle w:val="a3"/>
              <w:numPr>
                <w:ilvl w:val="0"/>
                <w:numId w:val="26"/>
              </w:numPr>
              <w:spacing w:line="221" w:lineRule="atLeast"/>
              <w:ind w:left="4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Указ Президента Российской Федерации от 21 июля 2020 г. №474 «О национальных целях развития Российской Федерации на период до 2030 года»; </w:t>
            </w:r>
          </w:p>
          <w:p w:rsidR="004C5706" w:rsidRPr="004F7939" w:rsidRDefault="004C5706" w:rsidP="004C5706">
            <w:pPr>
              <w:pStyle w:val="a3"/>
              <w:numPr>
                <w:ilvl w:val="0"/>
                <w:numId w:val="26"/>
              </w:numPr>
              <w:spacing w:line="221" w:lineRule="atLeast"/>
              <w:ind w:left="4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Указ Президента Российской Федерации от 2 июля 2021 г. № 400 «О стратегии национальной безопасности Российской Федерации»; </w:t>
            </w:r>
          </w:p>
          <w:p w:rsidR="004C5706" w:rsidRPr="004F7939" w:rsidRDefault="004C5706" w:rsidP="004C5706">
            <w:pPr>
              <w:pStyle w:val="a3"/>
              <w:numPr>
                <w:ilvl w:val="0"/>
                <w:numId w:val="26"/>
              </w:numPr>
              <w:spacing w:line="221" w:lineRule="atLeast"/>
              <w:ind w:left="4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Указ Президента Российской Федерации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ценностей»; </w:t>
            </w:r>
          </w:p>
          <w:p w:rsidR="004C5706" w:rsidRPr="004F7939" w:rsidRDefault="004C5706" w:rsidP="004C5706">
            <w:pPr>
              <w:pStyle w:val="a3"/>
              <w:numPr>
                <w:ilvl w:val="0"/>
                <w:numId w:val="26"/>
              </w:numPr>
              <w:spacing w:line="221" w:lineRule="atLeast"/>
              <w:ind w:left="4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Указ Президента Российской Федерации от 24 декабря 2014 г. №808 «Об утверждении Основ государственной культурной политики» (с изменениями, внесенными Указом Президента Российской Федерации от 25 января 2023 г. №35).</w:t>
            </w:r>
          </w:p>
          <w:p w:rsidR="004C5706" w:rsidRPr="004F7939" w:rsidRDefault="004C5706" w:rsidP="004C5706">
            <w:pPr>
              <w:pStyle w:val="a3"/>
              <w:numPr>
                <w:ilvl w:val="0"/>
                <w:numId w:val="26"/>
              </w:numPr>
              <w:spacing w:line="221" w:lineRule="atLeast"/>
              <w:ind w:left="4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программа Российской Федерации «Развитие образования» (утверждена постановлением Правительства Российской Федерации от 26 декабря 2017 г. № 1642); </w:t>
            </w:r>
          </w:p>
          <w:p w:rsidR="004C5706" w:rsidRPr="004F7939" w:rsidRDefault="004C5706" w:rsidP="004C5706">
            <w:pPr>
              <w:pStyle w:val="a3"/>
              <w:numPr>
                <w:ilvl w:val="0"/>
                <w:numId w:val="26"/>
              </w:numPr>
              <w:spacing w:line="221" w:lineRule="atLeast"/>
              <w:ind w:left="4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Стратегия развития информационного общества в Российской Федерации на 2017-2030 годы (утверждена Указом Президента от 09.05.2017 № 203); </w:t>
            </w:r>
          </w:p>
          <w:p w:rsidR="004C5706" w:rsidRPr="004F7939" w:rsidRDefault="004C5706" w:rsidP="004C5706">
            <w:pPr>
              <w:pStyle w:val="a3"/>
              <w:numPr>
                <w:ilvl w:val="0"/>
                <w:numId w:val="26"/>
              </w:numPr>
              <w:spacing w:line="221" w:lineRule="atLeast"/>
              <w:ind w:left="4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Концепция развития дополнительного образования детей до 2030 года (утверждена распоряжением Правительства Российской Федерации от 31 марта 2022 г. № 678-р); </w:t>
            </w:r>
          </w:p>
          <w:p w:rsidR="004C5706" w:rsidRPr="004F7939" w:rsidRDefault="004C5706" w:rsidP="004C5706">
            <w:pPr>
              <w:pStyle w:val="a3"/>
              <w:numPr>
                <w:ilvl w:val="0"/>
                <w:numId w:val="26"/>
              </w:numPr>
              <w:spacing w:line="221" w:lineRule="atLeast"/>
              <w:ind w:left="4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Основы государственной молодежной политики до 2025 года (утверждены распоряжением Правительства от 29.11.2014 № 2403-р); </w:t>
            </w:r>
          </w:p>
          <w:p w:rsidR="004C5706" w:rsidRPr="004F7939" w:rsidRDefault="004C5706" w:rsidP="004C5706">
            <w:pPr>
              <w:pStyle w:val="a3"/>
              <w:numPr>
                <w:ilvl w:val="0"/>
                <w:numId w:val="26"/>
              </w:numPr>
              <w:spacing w:line="221" w:lineRule="atLeast"/>
              <w:ind w:left="4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Стратегия развития воспитания в РФ на период до 2025 года (утверждена распоряжением Правительства от 29.05.2015 № 996р); </w:t>
            </w:r>
          </w:p>
          <w:p w:rsidR="004C5706" w:rsidRPr="004F7939" w:rsidRDefault="004C5706" w:rsidP="004C5706">
            <w:pPr>
              <w:pStyle w:val="a3"/>
              <w:numPr>
                <w:ilvl w:val="0"/>
                <w:numId w:val="26"/>
              </w:numPr>
              <w:spacing w:line="221" w:lineRule="atLeast"/>
              <w:ind w:left="4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просвещения России от 22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      </w:r>
          </w:p>
          <w:p w:rsidR="004F4117" w:rsidRPr="004F7939" w:rsidRDefault="004C5706" w:rsidP="004C5706">
            <w:pPr>
              <w:pStyle w:val="a3"/>
              <w:numPr>
                <w:ilvl w:val="0"/>
                <w:numId w:val="26"/>
              </w:numPr>
              <w:spacing w:line="221" w:lineRule="atLeast"/>
              <w:ind w:left="4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просвещения России от 5 декабря 2022 г. № 1063 «О внесении изменений в </w:t>
            </w:r>
            <w:r w:rsidR="004F4117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10" w:anchor="/document/99/578324396/" w:tgtFrame="_self" w:history="1">
              <w:r w:rsidR="004F4117" w:rsidRPr="004F793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Федеральный закон от 29.12.2012 № 273-ФЗ</w:t>
              </w:r>
            </w:hyperlink>
            <w:r w:rsidR="004F4117" w:rsidRPr="004F7939">
              <w:rPr>
                <w:rFonts w:ascii="Times New Roman" w:eastAsia="Times New Roman" w:hAnsi="Times New Roman" w:cs="Times New Roman"/>
                <w:sz w:val="28"/>
                <w:szCs w:val="28"/>
              </w:rPr>
              <w:t> «Об образовании в Российской Федерации».</w:t>
            </w:r>
          </w:p>
          <w:p w:rsidR="004C5706" w:rsidRPr="004F7939" w:rsidRDefault="004C5706" w:rsidP="004C5706">
            <w:pPr>
              <w:pStyle w:val="a3"/>
              <w:numPr>
                <w:ilvl w:val="0"/>
                <w:numId w:val="26"/>
              </w:numPr>
              <w:spacing w:line="221" w:lineRule="atLeast"/>
              <w:ind w:left="4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</w:t>
            </w:r>
            <w:r w:rsidR="00530BAC" w:rsidRPr="004F7939">
              <w:rPr>
                <w:rFonts w:ascii="Times New Roman" w:hAnsi="Times New Roman" w:cs="Times New Roman"/>
                <w:sz w:val="28"/>
                <w:szCs w:val="28"/>
              </w:rPr>
              <w:t>ации от 22 марта 2021 г. № 115»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C5706" w:rsidRPr="004F7939" w:rsidRDefault="004C5706" w:rsidP="00530BAC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</w:t>
            </w:r>
          </w:p>
          <w:p w:rsidR="004C5706" w:rsidRPr="004F7939" w:rsidRDefault="004C5706" w:rsidP="00530BAC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      </w:r>
          </w:p>
          <w:p w:rsidR="004C5706" w:rsidRPr="004F7939" w:rsidRDefault="004C5706" w:rsidP="00530BAC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образования и науки Российской Федерации от 17.05.2012 № 413 «Об утверждении федерального государственного образовательного стандарт среднего общего образования» </w:t>
            </w:r>
          </w:p>
          <w:p w:rsidR="00530BAC" w:rsidRPr="004F7939" w:rsidRDefault="004C5706" w:rsidP="00530BAC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просвещения РФ от 12 августа 2022 г. N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 </w:t>
            </w:r>
          </w:p>
          <w:p w:rsidR="00530BAC" w:rsidRPr="004F7939" w:rsidRDefault="004C5706" w:rsidP="00530BAC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просвещения РФ от 16.11.2022 № 992 «Об утверждении федеральной образовательной программы начального общего образования». </w:t>
            </w:r>
          </w:p>
          <w:p w:rsidR="00530BAC" w:rsidRPr="004F7939" w:rsidRDefault="004C5706" w:rsidP="00530BAC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просвещения РФ от 16.11.2022 № 993 «Об утверждении федеральной образовательной программы основного общего образования». </w:t>
            </w:r>
          </w:p>
          <w:p w:rsidR="00530BAC" w:rsidRPr="004F7939" w:rsidRDefault="004C5706" w:rsidP="00530BAC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просвещения РФ от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23.11.2022 № 1014 «Об утверждении федеральной образовательной программы среднего общего образования». </w:t>
            </w:r>
          </w:p>
          <w:p w:rsidR="00B578CE" w:rsidRPr="004F7939" w:rsidRDefault="004C5706" w:rsidP="00B578CE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просвещения Российской Федерации от 21.09.2022 №858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</w:t>
            </w:r>
          </w:p>
          <w:p w:rsidR="00B578CE" w:rsidRPr="004F7939" w:rsidRDefault="004C5706" w:rsidP="00B578CE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просвещения Российской Федерации,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  <w:p w:rsidR="00B578CE" w:rsidRPr="004F7939" w:rsidRDefault="004C5706" w:rsidP="00B578CE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просвещения Российской 5 Федерации, Федеральной службы по надзору в сфере образования и науки от 4 апреля 2023 № 232/551 «Об утверждении Порядка проведения государственной итоговой аттестации по образовательным программам основного общего образования». </w:t>
            </w:r>
          </w:p>
          <w:p w:rsidR="00B578CE" w:rsidRPr="004F7939" w:rsidRDefault="004C5706" w:rsidP="00B578CE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просвещения РФ от 5 октября 2020 г. № 546 "Об утверждении Порядка заполнения, учета и выдачи аттестатов об основном общем и среднем общем</w:t>
            </w:r>
            <w:r w:rsidR="00B578CE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образовании и их дубликатов". </w:t>
            </w:r>
          </w:p>
          <w:p w:rsidR="00B578CE" w:rsidRPr="004F7939" w:rsidRDefault="004C5706" w:rsidP="00B578CE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просвещения РФ от 16 ноября 2023 г. № 867 "О 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РФ от 05 октября 2020 г. № 546".</w:t>
            </w:r>
          </w:p>
          <w:p w:rsidR="00B578CE" w:rsidRPr="004F7939" w:rsidRDefault="004C5706" w:rsidP="00B578CE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образования и науки Российской Федерации от 14.06.2013 № 462 «Об утверждении порядка проведения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организацией» </w:t>
            </w:r>
          </w:p>
          <w:p w:rsidR="00B578CE" w:rsidRPr="004F7939" w:rsidRDefault="004C5706" w:rsidP="00B578CE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578CE" w:rsidRPr="004F7939" w:rsidRDefault="004C5706" w:rsidP="00B578CE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</w:t>
            </w:r>
          </w:p>
          <w:p w:rsidR="00B578CE" w:rsidRPr="004F7939" w:rsidRDefault="004C5706" w:rsidP="00B578CE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образования и науки Российской Федерации от 29.05.2014 № 785 «Об утверждении требований к структуре официального сайта образовательной организации в информационно</w:t>
            </w:r>
            <w:r w:rsidR="00B578CE"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телекоммуникационной сети «Интернет» и формату представления на нём информации» </w:t>
            </w:r>
          </w:p>
          <w:p w:rsidR="00B578CE" w:rsidRPr="004F7939" w:rsidRDefault="004C5706" w:rsidP="00B578CE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Правительства РФ от 15 сентября 2020 г. N 1441 "Об утверждении Правил оказания платных образовательных услуг" </w:t>
            </w:r>
          </w:p>
          <w:p w:rsidR="00B578CE" w:rsidRPr="004F7939" w:rsidRDefault="004C5706" w:rsidP="00B578CE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</w:t>
            </w:r>
            <w:r w:rsidR="00B578CE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щеобразовательным программам” </w:t>
            </w:r>
          </w:p>
          <w:p w:rsidR="00B578CE" w:rsidRPr="004F7939" w:rsidRDefault="004C5706" w:rsidP="00B578CE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РФ от 23.03.2020 № 117 «Об утверждении Порядка осуществления деятельности школьных спортивных клубов (в том числе в виде общественных объединений), не явл</w:t>
            </w:r>
            <w:r w:rsidR="00B578CE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яющихся юридическими лицами». </w:t>
            </w:r>
          </w:p>
          <w:p w:rsidR="00B578CE" w:rsidRPr="004F7939" w:rsidRDefault="004C5706" w:rsidP="00B578CE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24.03.2023 № 196 "Об утверждении Порядка проведения аттестации педагогических работников организаций, осуществляющих образовательную дея</w:t>
            </w:r>
            <w:r w:rsidR="00B578CE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тельность" </w:t>
            </w:r>
          </w:p>
          <w:p w:rsidR="004C5706" w:rsidRPr="004F7939" w:rsidRDefault="004C5706" w:rsidP="00B578CE">
            <w:pPr>
              <w:pStyle w:val="a3"/>
              <w:numPr>
                <w:ilvl w:val="0"/>
                <w:numId w:val="26"/>
              </w:numPr>
              <w:spacing w:line="221" w:lineRule="atLeast"/>
              <w:ind w:left="33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Концепция проекта «Школа Министерства просвещения России»</w:t>
            </w:r>
          </w:p>
          <w:p w:rsidR="00722675" w:rsidRPr="004F7939" w:rsidRDefault="00722675" w:rsidP="00B578CE">
            <w:pPr>
              <w:spacing w:line="221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1" w:rsidRPr="004F7939" w:rsidTr="009132B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32B1" w:rsidRPr="004F7939" w:rsidRDefault="009132B1" w:rsidP="009132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2B1" w:rsidRPr="004F7939" w:rsidRDefault="009132B1" w:rsidP="00FF7E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pacing w:val="-53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ab/>
              <w:t>единого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ab/>
              <w:t>образовательного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F793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пространства,</w:t>
            </w:r>
            <w:r w:rsidRPr="004F7939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адаптированного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индивидуальным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особенностям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школьников;</w:t>
            </w:r>
            <w:r w:rsidRPr="004F7939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условиям</w:t>
            </w:r>
            <w:r w:rsidRPr="004F793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103810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4F7939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="00A81D05" w:rsidRPr="004F7939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 </w:t>
            </w:r>
            <w:r w:rsidR="00FF7E96" w:rsidRPr="004F7939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 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целом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путём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введения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активных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воспитания;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усвоения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знаний,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компетенций;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максимального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раскрытия творческого потенциала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учителя;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комфортных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личности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ребёнка.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Соответственно,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планируемое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должно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двусторонним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процессом,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обеспечивающим,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наряду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образованием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воспитанием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непрерывное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ведущих</w:t>
            </w:r>
            <w:r w:rsidR="004F4117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данную</w:t>
            </w:r>
            <w:r w:rsidRPr="004F793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4F79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педагогов.</w:t>
            </w:r>
          </w:p>
        </w:tc>
      </w:tr>
      <w:tr w:rsidR="009132B1" w:rsidRPr="004F7939" w:rsidTr="009132B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32B1" w:rsidRPr="004F7939" w:rsidRDefault="009132B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DE7" w:rsidRPr="004F7939" w:rsidRDefault="003E1DE7" w:rsidP="003E1DE7">
            <w:pPr>
              <w:pStyle w:val="TableParagraph"/>
              <w:tabs>
                <w:tab w:val="left" w:pos="2313"/>
                <w:tab w:val="left" w:pos="4810"/>
              </w:tabs>
              <w:spacing w:line="242" w:lineRule="auto"/>
              <w:ind w:right="114"/>
              <w:jc w:val="both"/>
              <w:rPr>
                <w:spacing w:val="1"/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 xml:space="preserve"> </w:t>
            </w:r>
            <w:r w:rsidR="00311D2F" w:rsidRPr="004F7939">
              <w:rPr>
                <w:sz w:val="28"/>
                <w:szCs w:val="28"/>
              </w:rPr>
              <w:t>1.</w:t>
            </w:r>
            <w:r w:rsidR="00311D2F" w:rsidRPr="004F7939">
              <w:rPr>
                <w:spacing w:val="2"/>
                <w:sz w:val="28"/>
                <w:szCs w:val="28"/>
              </w:rPr>
              <w:t xml:space="preserve"> </w:t>
            </w:r>
            <w:r w:rsidR="00311D2F" w:rsidRPr="004F7939">
              <w:rPr>
                <w:sz w:val="28"/>
                <w:szCs w:val="28"/>
              </w:rPr>
              <w:t>Проведение</w:t>
            </w:r>
            <w:r w:rsidR="00311D2F" w:rsidRPr="004F7939">
              <w:rPr>
                <w:sz w:val="28"/>
                <w:szCs w:val="28"/>
              </w:rPr>
              <w:tab/>
              <w:t>самодиагностики</w:t>
            </w:r>
            <w:r w:rsidR="00311D2F" w:rsidRPr="004F7939">
              <w:rPr>
                <w:sz w:val="28"/>
                <w:szCs w:val="28"/>
              </w:rPr>
              <w:tab/>
              <w:t>образовательной</w:t>
            </w:r>
            <w:r w:rsidR="00311D2F"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pacing w:val="1"/>
                <w:sz w:val="28"/>
                <w:szCs w:val="28"/>
              </w:rPr>
              <w:t xml:space="preserve">    </w:t>
            </w:r>
          </w:p>
          <w:p w:rsidR="00311D2F" w:rsidRPr="004F7939" w:rsidRDefault="003E1DE7" w:rsidP="003E1DE7">
            <w:pPr>
              <w:pStyle w:val="TableParagraph"/>
              <w:tabs>
                <w:tab w:val="left" w:pos="2313"/>
                <w:tab w:val="left" w:pos="4810"/>
              </w:tabs>
              <w:spacing w:line="242" w:lineRule="auto"/>
              <w:ind w:right="114"/>
              <w:jc w:val="both"/>
              <w:rPr>
                <w:sz w:val="28"/>
                <w:szCs w:val="28"/>
              </w:rPr>
            </w:pPr>
            <w:r w:rsidRPr="004F7939">
              <w:rPr>
                <w:spacing w:val="1"/>
                <w:sz w:val="28"/>
                <w:szCs w:val="28"/>
              </w:rPr>
              <w:t xml:space="preserve">  </w:t>
            </w:r>
            <w:r w:rsidR="00311D2F" w:rsidRPr="004F7939">
              <w:rPr>
                <w:sz w:val="28"/>
                <w:szCs w:val="28"/>
              </w:rPr>
              <w:t>организации,</w:t>
            </w:r>
            <w:r w:rsidR="00311D2F" w:rsidRPr="004F7939">
              <w:rPr>
                <w:spacing w:val="100"/>
                <w:sz w:val="28"/>
                <w:szCs w:val="28"/>
              </w:rPr>
              <w:t xml:space="preserve"> </w:t>
            </w:r>
            <w:r w:rsidR="00311D2F" w:rsidRPr="004F7939">
              <w:rPr>
                <w:sz w:val="28"/>
                <w:szCs w:val="28"/>
              </w:rPr>
              <w:t>определение</w:t>
            </w:r>
            <w:r w:rsidR="00311D2F" w:rsidRPr="004F7939">
              <w:rPr>
                <w:spacing w:val="89"/>
                <w:sz w:val="28"/>
                <w:szCs w:val="28"/>
              </w:rPr>
              <w:t xml:space="preserve"> </w:t>
            </w:r>
            <w:r w:rsidR="00311D2F" w:rsidRPr="004F7939">
              <w:rPr>
                <w:sz w:val="28"/>
                <w:szCs w:val="28"/>
              </w:rPr>
              <w:t>уровня</w:t>
            </w:r>
            <w:r w:rsidR="00311D2F" w:rsidRPr="004F7939">
              <w:rPr>
                <w:spacing w:val="94"/>
                <w:sz w:val="28"/>
                <w:szCs w:val="28"/>
              </w:rPr>
              <w:t xml:space="preserve"> </w:t>
            </w:r>
            <w:r w:rsidR="00311D2F" w:rsidRPr="004F7939">
              <w:rPr>
                <w:sz w:val="28"/>
                <w:szCs w:val="28"/>
              </w:rPr>
              <w:t>соответствия</w:t>
            </w:r>
            <w:r w:rsidR="00311D2F" w:rsidRPr="004F7939">
              <w:rPr>
                <w:spacing w:val="95"/>
                <w:sz w:val="28"/>
                <w:szCs w:val="28"/>
              </w:rPr>
              <w:t xml:space="preserve"> </w:t>
            </w:r>
            <w:r w:rsidR="00311D2F" w:rsidRPr="004F7939">
              <w:rPr>
                <w:sz w:val="28"/>
                <w:szCs w:val="28"/>
              </w:rPr>
              <w:t>модели</w:t>
            </w:r>
            <w:r w:rsidR="00311D2F" w:rsidRPr="004F7939">
              <w:rPr>
                <w:spacing w:val="96"/>
                <w:sz w:val="28"/>
                <w:szCs w:val="28"/>
              </w:rPr>
              <w:t xml:space="preserve"> </w:t>
            </w:r>
            <w:r w:rsidR="00311D2F" w:rsidRPr="004F7939">
              <w:rPr>
                <w:sz w:val="28"/>
                <w:szCs w:val="28"/>
              </w:rPr>
              <w:t>«Школа</w:t>
            </w:r>
          </w:p>
          <w:p w:rsidR="003E1DE7" w:rsidRPr="004F7939" w:rsidRDefault="003E1DE7" w:rsidP="003E1DE7">
            <w:pPr>
              <w:pStyle w:val="TableParagraph"/>
              <w:tabs>
                <w:tab w:val="left" w:pos="3595"/>
              </w:tabs>
              <w:spacing w:line="237" w:lineRule="auto"/>
              <w:ind w:right="109"/>
              <w:jc w:val="both"/>
              <w:rPr>
                <w:spacing w:val="1"/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 xml:space="preserve">   </w:t>
            </w:r>
            <w:proofErr w:type="spellStart"/>
            <w:r w:rsidRPr="004F7939">
              <w:rPr>
                <w:sz w:val="28"/>
                <w:szCs w:val="28"/>
              </w:rPr>
              <w:t>Минпросвещения</w:t>
            </w:r>
            <w:proofErr w:type="spellEnd"/>
            <w:r w:rsidRPr="004F7939">
              <w:rPr>
                <w:sz w:val="28"/>
                <w:szCs w:val="28"/>
              </w:rPr>
              <w:t xml:space="preserve"> </w:t>
            </w:r>
            <w:r w:rsidR="00311D2F" w:rsidRPr="004F7939">
              <w:rPr>
                <w:sz w:val="28"/>
                <w:szCs w:val="28"/>
              </w:rPr>
              <w:t>России».</w:t>
            </w:r>
            <w:r w:rsidR="00311D2F" w:rsidRPr="004F7939">
              <w:rPr>
                <w:spacing w:val="1"/>
                <w:sz w:val="28"/>
                <w:szCs w:val="28"/>
              </w:rPr>
              <w:t xml:space="preserve"> </w:t>
            </w:r>
          </w:p>
          <w:p w:rsidR="00311D2F" w:rsidRPr="004F7939" w:rsidRDefault="00311D2F" w:rsidP="003E1DE7">
            <w:pPr>
              <w:pStyle w:val="TableParagraph"/>
              <w:numPr>
                <w:ilvl w:val="0"/>
                <w:numId w:val="8"/>
              </w:numPr>
              <w:tabs>
                <w:tab w:val="left" w:pos="3595"/>
              </w:tabs>
              <w:spacing w:line="237" w:lineRule="auto"/>
              <w:ind w:left="191" w:right="109"/>
              <w:jc w:val="both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Управленческий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анализ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и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проектирование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условий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перехода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на</w:t>
            </w:r>
            <w:r w:rsidRPr="004F7939">
              <w:rPr>
                <w:spacing w:val="-52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 xml:space="preserve">следующий уровень соответствия модели «Школа </w:t>
            </w:r>
            <w:proofErr w:type="spellStart"/>
            <w:r w:rsidRPr="004F7939">
              <w:rPr>
                <w:sz w:val="28"/>
                <w:szCs w:val="28"/>
              </w:rPr>
              <w:t>Минпросвещения</w:t>
            </w:r>
            <w:proofErr w:type="spellEnd"/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России».</w:t>
            </w:r>
          </w:p>
          <w:p w:rsidR="00311D2F" w:rsidRPr="004F7939" w:rsidRDefault="00311D2F" w:rsidP="002A2CEB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before="2"/>
              <w:ind w:right="95" w:hanging="55"/>
              <w:jc w:val="both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 xml:space="preserve">Описание условий перехода на следующий уровень </w:t>
            </w:r>
            <w:r w:rsidR="002A2CEB" w:rsidRPr="004F7939">
              <w:rPr>
                <w:sz w:val="28"/>
                <w:szCs w:val="28"/>
              </w:rPr>
              <w:t>с</w:t>
            </w:r>
            <w:r w:rsidRPr="004F7939">
              <w:rPr>
                <w:sz w:val="28"/>
                <w:szCs w:val="28"/>
              </w:rPr>
              <w:t>оответствия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модели</w:t>
            </w:r>
            <w:r w:rsidRPr="004F7939">
              <w:rPr>
                <w:spacing w:val="-5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«Школа</w:t>
            </w:r>
            <w:r w:rsidRPr="004F793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F7939">
              <w:rPr>
                <w:sz w:val="28"/>
                <w:szCs w:val="28"/>
              </w:rPr>
              <w:t>Минпросвещения</w:t>
            </w:r>
            <w:proofErr w:type="spellEnd"/>
            <w:r w:rsidRPr="004F7939">
              <w:rPr>
                <w:spacing w:val="-1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России»</w:t>
            </w:r>
            <w:r w:rsidRPr="004F7939">
              <w:rPr>
                <w:spacing w:val="-1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с</w:t>
            </w:r>
            <w:r w:rsidRPr="004F7939">
              <w:rPr>
                <w:spacing w:val="-12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учётом</w:t>
            </w:r>
            <w:r w:rsidRPr="004F7939">
              <w:rPr>
                <w:spacing w:val="-7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8</w:t>
            </w:r>
            <w:r w:rsidRPr="004F7939">
              <w:rPr>
                <w:spacing w:val="-1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магистральных</w:t>
            </w:r>
            <w:r w:rsidRPr="004F7939">
              <w:rPr>
                <w:spacing w:val="-52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направлений</w:t>
            </w:r>
            <w:r w:rsidRPr="004F7939">
              <w:rPr>
                <w:spacing w:val="-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развития:</w:t>
            </w:r>
          </w:p>
          <w:p w:rsidR="00311D2F" w:rsidRPr="004F7939" w:rsidRDefault="00311D2F" w:rsidP="003E1DE7">
            <w:pPr>
              <w:pStyle w:val="TableParagraph"/>
              <w:numPr>
                <w:ilvl w:val="0"/>
                <w:numId w:val="7"/>
              </w:numPr>
              <w:tabs>
                <w:tab w:val="left" w:pos="706"/>
              </w:tabs>
              <w:spacing w:line="252" w:lineRule="exact"/>
              <w:ind w:left="191" w:firstLine="0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Знание:</w:t>
            </w:r>
            <w:r w:rsidRPr="004F7939">
              <w:rPr>
                <w:spacing w:val="-6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качество</w:t>
            </w:r>
            <w:r w:rsidRPr="004F7939">
              <w:rPr>
                <w:spacing w:val="-7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и объективность</w:t>
            </w:r>
          </w:p>
          <w:p w:rsidR="00311D2F" w:rsidRPr="004F7939" w:rsidRDefault="00B6761F" w:rsidP="003E1DE7">
            <w:pPr>
              <w:pStyle w:val="TableParagraph"/>
              <w:numPr>
                <w:ilvl w:val="0"/>
                <w:numId w:val="7"/>
              </w:numPr>
              <w:tabs>
                <w:tab w:val="left" w:pos="706"/>
              </w:tabs>
              <w:spacing w:before="1" w:line="251" w:lineRule="exact"/>
              <w:ind w:left="191" w:firstLine="0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Здоровье</w:t>
            </w:r>
          </w:p>
          <w:p w:rsidR="00311D2F" w:rsidRPr="004F7939" w:rsidRDefault="00B6761F" w:rsidP="003E1DE7">
            <w:pPr>
              <w:pStyle w:val="TableParagraph"/>
              <w:numPr>
                <w:ilvl w:val="0"/>
                <w:numId w:val="7"/>
              </w:numPr>
              <w:tabs>
                <w:tab w:val="left" w:pos="706"/>
              </w:tabs>
              <w:spacing w:line="251" w:lineRule="exact"/>
              <w:ind w:left="191" w:firstLine="0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Творчество</w:t>
            </w:r>
          </w:p>
          <w:p w:rsidR="00B6761F" w:rsidRPr="004F7939" w:rsidRDefault="00B6761F" w:rsidP="003E1DE7">
            <w:pPr>
              <w:pStyle w:val="TableParagraph"/>
              <w:numPr>
                <w:ilvl w:val="0"/>
                <w:numId w:val="7"/>
              </w:numPr>
              <w:tabs>
                <w:tab w:val="left" w:pos="706"/>
              </w:tabs>
              <w:spacing w:before="2"/>
              <w:ind w:left="191" w:firstLine="0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Воспитание</w:t>
            </w:r>
          </w:p>
          <w:p w:rsidR="004A3EFE" w:rsidRPr="004F7939" w:rsidRDefault="00B6761F" w:rsidP="003E1DE7">
            <w:pPr>
              <w:pStyle w:val="TableParagraph"/>
              <w:numPr>
                <w:ilvl w:val="0"/>
                <w:numId w:val="7"/>
              </w:numPr>
              <w:tabs>
                <w:tab w:val="left" w:pos="706"/>
              </w:tabs>
              <w:spacing w:before="2"/>
              <w:ind w:left="191" w:firstLine="0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П</w:t>
            </w:r>
            <w:r w:rsidR="00311D2F" w:rsidRPr="004F7939">
              <w:rPr>
                <w:sz w:val="28"/>
                <w:szCs w:val="28"/>
              </w:rPr>
              <w:t>рофориентация</w:t>
            </w:r>
            <w:r w:rsidR="004A3EFE" w:rsidRPr="004F7939">
              <w:rPr>
                <w:sz w:val="28"/>
                <w:szCs w:val="28"/>
              </w:rPr>
              <w:t xml:space="preserve"> </w:t>
            </w:r>
          </w:p>
          <w:p w:rsidR="004A3EFE" w:rsidRPr="004F7939" w:rsidRDefault="004A3EFE" w:rsidP="003E1DE7">
            <w:pPr>
              <w:pStyle w:val="TableParagraph"/>
              <w:numPr>
                <w:ilvl w:val="0"/>
                <w:numId w:val="10"/>
              </w:numPr>
              <w:tabs>
                <w:tab w:val="left" w:pos="706"/>
              </w:tabs>
              <w:spacing w:line="239" w:lineRule="exact"/>
              <w:ind w:left="191" w:firstLine="0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Учитель. Школьные</w:t>
            </w:r>
            <w:r w:rsidRPr="004F7939">
              <w:rPr>
                <w:spacing w:val="-7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команды.</w:t>
            </w:r>
          </w:p>
          <w:p w:rsidR="004A3EFE" w:rsidRPr="004F7939" w:rsidRDefault="004A3EFE" w:rsidP="003E1DE7">
            <w:pPr>
              <w:pStyle w:val="TableParagraph"/>
              <w:numPr>
                <w:ilvl w:val="0"/>
                <w:numId w:val="10"/>
              </w:numPr>
              <w:tabs>
                <w:tab w:val="left" w:pos="706"/>
              </w:tabs>
              <w:spacing w:before="1"/>
              <w:ind w:left="191" w:firstLine="0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Школьный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климат.</w:t>
            </w:r>
          </w:p>
          <w:p w:rsidR="004A3EFE" w:rsidRPr="004F7939" w:rsidRDefault="004A3EFE" w:rsidP="003E1DE7">
            <w:pPr>
              <w:pStyle w:val="TableParagraph"/>
              <w:numPr>
                <w:ilvl w:val="0"/>
                <w:numId w:val="10"/>
              </w:numPr>
              <w:tabs>
                <w:tab w:val="left" w:pos="706"/>
              </w:tabs>
              <w:spacing w:before="2" w:line="251" w:lineRule="exact"/>
              <w:ind w:left="191" w:firstLine="0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Образовательная</w:t>
            </w:r>
            <w:r w:rsidRPr="004F7939">
              <w:rPr>
                <w:spacing w:val="-4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среда.</w:t>
            </w:r>
          </w:p>
          <w:p w:rsidR="003E1DE7" w:rsidRPr="004F7939" w:rsidRDefault="003E1DE7" w:rsidP="003E1DE7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before="2" w:line="251" w:lineRule="exact"/>
              <w:ind w:hanging="55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Достижение качества образования, соответствующего требованиями ФГОС за счет конструирования индивидуальных образовательных траекторий различных групп обучающихся; совершенствования методик преподавания, привлечения инновационных технологий;</w:t>
            </w:r>
          </w:p>
          <w:p w:rsidR="003E1DE7" w:rsidRPr="004F7939" w:rsidRDefault="003E1DE7" w:rsidP="002A2CEB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before="2" w:line="251" w:lineRule="exact"/>
              <w:ind w:hanging="55"/>
              <w:jc w:val="both"/>
              <w:rPr>
                <w:sz w:val="28"/>
                <w:szCs w:val="28"/>
              </w:rPr>
            </w:pPr>
            <w:r w:rsidRPr="004F7939">
              <w:rPr>
                <w:spacing w:val="-2"/>
                <w:sz w:val="28"/>
                <w:szCs w:val="28"/>
              </w:rPr>
              <w:t>Создать</w:t>
            </w:r>
            <w:r w:rsidRPr="004F7939">
              <w:rPr>
                <w:sz w:val="28"/>
                <w:szCs w:val="28"/>
              </w:rPr>
              <w:tab/>
            </w:r>
            <w:r w:rsidRPr="004F7939">
              <w:rPr>
                <w:spacing w:val="-2"/>
                <w:sz w:val="28"/>
                <w:szCs w:val="28"/>
              </w:rPr>
              <w:t>условия</w:t>
            </w:r>
            <w:r w:rsidRPr="004F7939">
              <w:rPr>
                <w:sz w:val="28"/>
                <w:szCs w:val="28"/>
              </w:rPr>
              <w:tab/>
            </w:r>
            <w:r w:rsidRPr="004F7939">
              <w:rPr>
                <w:spacing w:val="-5"/>
                <w:sz w:val="28"/>
                <w:szCs w:val="28"/>
              </w:rPr>
              <w:t>для</w:t>
            </w:r>
            <w:r w:rsidRPr="004F7939">
              <w:rPr>
                <w:sz w:val="28"/>
                <w:szCs w:val="28"/>
              </w:rPr>
              <w:tab/>
            </w:r>
            <w:r w:rsidRPr="004F7939">
              <w:rPr>
                <w:spacing w:val="-2"/>
                <w:sz w:val="28"/>
                <w:szCs w:val="28"/>
              </w:rPr>
              <w:t>индивидуального</w:t>
            </w:r>
            <w:r w:rsidRPr="004F7939">
              <w:rPr>
                <w:sz w:val="28"/>
                <w:szCs w:val="28"/>
              </w:rPr>
              <w:tab/>
            </w:r>
            <w:r w:rsidRPr="004F7939">
              <w:rPr>
                <w:spacing w:val="-2"/>
                <w:sz w:val="28"/>
                <w:szCs w:val="28"/>
              </w:rPr>
              <w:t>развития личности</w:t>
            </w:r>
            <w:r w:rsidRPr="004F7939">
              <w:rPr>
                <w:sz w:val="28"/>
                <w:szCs w:val="28"/>
              </w:rPr>
              <w:t>, выявления и реализации</w:t>
            </w:r>
            <w:r w:rsidRPr="004F7939">
              <w:rPr>
                <w:sz w:val="28"/>
                <w:szCs w:val="28"/>
              </w:rPr>
              <w:tab/>
            </w:r>
            <w:r w:rsidRPr="004F7939">
              <w:rPr>
                <w:spacing w:val="-2"/>
                <w:sz w:val="28"/>
                <w:szCs w:val="28"/>
              </w:rPr>
              <w:t>возможностей</w:t>
            </w:r>
            <w:r w:rsidR="002A2CEB" w:rsidRPr="004F7939">
              <w:rPr>
                <w:spacing w:val="-2"/>
                <w:sz w:val="28"/>
                <w:szCs w:val="28"/>
              </w:rPr>
              <w:t xml:space="preserve"> </w:t>
            </w:r>
            <w:r w:rsidRPr="004F7939">
              <w:rPr>
                <w:spacing w:val="-2"/>
                <w:sz w:val="28"/>
                <w:szCs w:val="28"/>
              </w:rPr>
              <w:t>каждого</w:t>
            </w:r>
            <w:r w:rsidRPr="004F7939">
              <w:rPr>
                <w:sz w:val="28"/>
                <w:szCs w:val="28"/>
              </w:rPr>
              <w:t xml:space="preserve"> </w:t>
            </w:r>
            <w:r w:rsidRPr="004F7939">
              <w:rPr>
                <w:spacing w:val="-2"/>
                <w:sz w:val="28"/>
                <w:szCs w:val="28"/>
              </w:rPr>
              <w:t xml:space="preserve">ребенка, </w:t>
            </w:r>
            <w:r w:rsidRPr="004F7939">
              <w:rPr>
                <w:sz w:val="28"/>
                <w:szCs w:val="28"/>
              </w:rPr>
              <w:t>поддержки одаренных и талантливых детей;</w:t>
            </w:r>
          </w:p>
          <w:p w:rsidR="003E1DE7" w:rsidRPr="004F7939" w:rsidRDefault="003E1DE7" w:rsidP="002A2CEB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before="2" w:line="251" w:lineRule="exact"/>
              <w:ind w:hanging="55"/>
              <w:jc w:val="both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Прохождение курсов повышения квалификации и переподготовки, (включая возможности онлайн курсов и сетевого взаимодействия), освоение новых методов обучения, образовательных технологий, в том числе в сфере воспитания и в обучении детей с ОВЗ;</w:t>
            </w:r>
          </w:p>
          <w:p w:rsidR="003E1DE7" w:rsidRPr="004F7939" w:rsidRDefault="002A2CEB" w:rsidP="002A2CEB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before="2" w:line="251" w:lineRule="exact"/>
              <w:ind w:hanging="55"/>
              <w:jc w:val="both"/>
              <w:rPr>
                <w:sz w:val="28"/>
                <w:szCs w:val="28"/>
              </w:rPr>
            </w:pPr>
            <w:r w:rsidRPr="004F7939">
              <w:rPr>
                <w:spacing w:val="-2"/>
                <w:sz w:val="28"/>
                <w:szCs w:val="28"/>
              </w:rPr>
              <w:t xml:space="preserve">Прохождение </w:t>
            </w:r>
            <w:r w:rsidRPr="004F7939">
              <w:rPr>
                <w:sz w:val="28"/>
                <w:szCs w:val="28"/>
              </w:rPr>
              <w:t xml:space="preserve">аттестации на повышение квалификационной </w:t>
            </w:r>
            <w:r w:rsidRPr="004F7939">
              <w:rPr>
                <w:spacing w:val="-2"/>
                <w:sz w:val="28"/>
                <w:szCs w:val="28"/>
              </w:rPr>
              <w:t>категории;</w:t>
            </w:r>
          </w:p>
          <w:p w:rsidR="002A2CEB" w:rsidRPr="004F7939" w:rsidRDefault="002A2CEB" w:rsidP="002A2CEB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before="2" w:line="251" w:lineRule="exact"/>
              <w:ind w:hanging="55"/>
              <w:jc w:val="both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 xml:space="preserve">Участие педагогов профессиональных </w:t>
            </w:r>
            <w:proofErr w:type="gramStart"/>
            <w:r w:rsidRPr="004F7939">
              <w:rPr>
                <w:sz w:val="28"/>
                <w:szCs w:val="28"/>
              </w:rPr>
              <w:t>конкурсах</w:t>
            </w:r>
            <w:proofErr w:type="gramEnd"/>
            <w:r w:rsidRPr="004F7939">
              <w:rPr>
                <w:sz w:val="28"/>
                <w:szCs w:val="28"/>
              </w:rPr>
              <w:t xml:space="preserve"> «Учитель года»,. Привлечение </w:t>
            </w:r>
            <w:r w:rsidRPr="004F7939">
              <w:rPr>
                <w:spacing w:val="-10"/>
                <w:sz w:val="28"/>
                <w:szCs w:val="28"/>
              </w:rPr>
              <w:t xml:space="preserve">к </w:t>
            </w:r>
            <w:r w:rsidRPr="004F7939">
              <w:rPr>
                <w:sz w:val="28"/>
                <w:szCs w:val="28"/>
              </w:rPr>
              <w:t>участию в профессиональных конкурсах посредством морального или материального стимулирования;</w:t>
            </w:r>
          </w:p>
          <w:p w:rsidR="009132B1" w:rsidRPr="004F7939" w:rsidRDefault="002A2CEB" w:rsidP="00F31FFE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Методическое сопровождение педагогических работников;</w:t>
            </w:r>
          </w:p>
          <w:p w:rsidR="002A2CEB" w:rsidRPr="004F7939" w:rsidRDefault="002A2CEB" w:rsidP="00F31FFE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Использование педагогами ФГИС «Моя школа»;</w:t>
            </w:r>
          </w:p>
          <w:p w:rsidR="002A2CEB" w:rsidRPr="004F7939" w:rsidRDefault="002A2CEB" w:rsidP="00F31FFE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образовательных программ разного </w:t>
            </w:r>
            <w:r w:rsidRPr="004F79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направления;</w:t>
            </w:r>
          </w:p>
          <w:p w:rsidR="002A2CEB" w:rsidRPr="004F7939" w:rsidRDefault="002A2CEB" w:rsidP="00F31FFE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Развивать воспитательную среду, формирующую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F79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активную жизненную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ab/>
              <w:t>позицию обучающихся через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вовлечение их в общественно-значимую деятельность и систему дополнительного </w:t>
            </w:r>
            <w:r w:rsidRPr="004F79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образования;</w:t>
            </w:r>
          </w:p>
          <w:p w:rsidR="002A2CEB" w:rsidRPr="004F7939" w:rsidRDefault="002A2CEB" w:rsidP="00F31FFE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по увеличению результативности по сдаче ГТО; развивать эффективную систему пропаганды ценностей здоровья и здорового образа жизни, выполнения нормативов ГТО.</w:t>
            </w:r>
          </w:p>
        </w:tc>
      </w:tr>
      <w:tr w:rsidR="009132B1" w:rsidRPr="004F7939" w:rsidTr="009132B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32B1" w:rsidRPr="004F7939" w:rsidRDefault="009132B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FFE" w:rsidRPr="004F7939" w:rsidRDefault="00F31FFE" w:rsidP="00F31FF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7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качества общего и дополнительного образования, соответствующего ФГОС, социальному заказу, возможностям и потребностям </w:t>
            </w: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1FFE" w:rsidRPr="004F7939" w:rsidRDefault="00F31FFE" w:rsidP="00F31FF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75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качества образования (выпускники на ГИА в форме ОГЭ по обязательным предметам государственной итоговой и предметам по выбору выпускников наберут баллы не ниже средних  показателей по Бабаевскому округу и Вологодской области в целом);</w:t>
            </w:r>
          </w:p>
          <w:p w:rsidR="00F31FFE" w:rsidRPr="004F7939" w:rsidRDefault="00F31FFE" w:rsidP="00F31FF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75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Результаты всероссийских  проверочных работ будут не ниже средних по Вологодской области;</w:t>
            </w:r>
          </w:p>
          <w:p w:rsidR="00F31FFE" w:rsidRPr="004F7939" w:rsidRDefault="00F31FFE" w:rsidP="00F31FFE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Расширение спектра образовательных программ внеурочной деятельности и программ дополнительного образования за счет сетевой формы взаимодействия с другими образовательными организациями;</w:t>
            </w:r>
          </w:p>
          <w:p w:rsidR="00F31FFE" w:rsidRPr="004F7939" w:rsidRDefault="00F31FFE" w:rsidP="00F31FFE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по работе с одаренными и талантливыми детьми.</w:t>
            </w:r>
          </w:p>
          <w:p w:rsidR="00F31FFE" w:rsidRPr="004F7939" w:rsidRDefault="00F31FFE" w:rsidP="00F31FFE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победителей и призеров регионального уровня Всероссийской олимпиады школьников;</w:t>
            </w:r>
          </w:p>
          <w:p w:rsidR="00F31FFE" w:rsidRPr="004F7939" w:rsidRDefault="00F31FFE" w:rsidP="00F31FFE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Расширение реализуемых видов спорта в образовательной организации за счет сетевой </w:t>
            </w: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формы взаимодействия с другими образовательными организациями;</w:t>
            </w:r>
          </w:p>
          <w:p w:rsidR="00F31FFE" w:rsidRPr="004F7939" w:rsidRDefault="00F31FFE" w:rsidP="00F31FFE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победителей и призеров спортивных соревнований на региональном и всероссийском уровнях;</w:t>
            </w:r>
          </w:p>
          <w:p w:rsidR="00F31FFE" w:rsidRPr="004F7939" w:rsidRDefault="00F31FFE" w:rsidP="00F31FFE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доли обучающихся,  получивших знак отличия ВФСК «ГТО»;</w:t>
            </w:r>
          </w:p>
          <w:p w:rsidR="00F31FFE" w:rsidRPr="004F7939" w:rsidRDefault="00F31FFE" w:rsidP="00F31FFE">
            <w:pPr>
              <w:pStyle w:val="a3"/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Созданы условия для оказания психолого-педагогической помощи целевым группам </w:t>
            </w:r>
            <w:proofErr w:type="gramStart"/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31FFE" w:rsidRPr="004F7939" w:rsidRDefault="00F31FFE" w:rsidP="00F31FFE">
            <w:pPr>
              <w:pStyle w:val="a3"/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 центр притяжения для жителей сельского поселения, где есть место для занятий спортом и место раскрытия творческих талантов учеников;</w:t>
            </w:r>
          </w:p>
          <w:p w:rsidR="00F31FFE" w:rsidRPr="004F7939" w:rsidRDefault="00F31FFE" w:rsidP="00F31FFE">
            <w:pPr>
              <w:pStyle w:val="a3"/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Учащиеся проявляют свои таланты на всех уровнях,  начиная со школьного, где проводятся  концерты, тематические мероприятия и т.п.; </w:t>
            </w:r>
          </w:p>
          <w:p w:rsidR="00F31FFE" w:rsidRPr="004F7939" w:rsidRDefault="00F31FFE" w:rsidP="00F31FFE">
            <w:pPr>
              <w:pStyle w:val="a3"/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 реализует программы краеведческого направления;</w:t>
            </w:r>
          </w:p>
          <w:p w:rsidR="00F31FFE" w:rsidRPr="004F7939" w:rsidRDefault="00F31FFE" w:rsidP="00F31FFE">
            <w:pPr>
              <w:pStyle w:val="a3"/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8,9 классов участки профессиональных проб на региональных площадках;</w:t>
            </w:r>
          </w:p>
          <w:p w:rsidR="00F31FFE" w:rsidRPr="004F7939" w:rsidRDefault="00F31FFE" w:rsidP="00F31FFE">
            <w:pPr>
              <w:pStyle w:val="a3"/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Информатизация образовательного процесса и управления, делопроизводства.</w:t>
            </w:r>
          </w:p>
          <w:p w:rsidR="00F31FFE" w:rsidRPr="004F7939" w:rsidRDefault="00F31FFE" w:rsidP="00F31FFE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педагогов, в том числе в области овладения инновационными образовательными и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метапредметными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 </w:t>
            </w:r>
          </w:p>
          <w:p w:rsidR="009132B1" w:rsidRPr="004F7939" w:rsidRDefault="009132B1" w:rsidP="00F31FFE">
            <w:pPr>
              <w:pStyle w:val="TableParagraph"/>
              <w:tabs>
                <w:tab w:val="left" w:pos="1735"/>
                <w:tab w:val="left" w:pos="2502"/>
                <w:tab w:val="left" w:pos="3993"/>
                <w:tab w:val="left" w:pos="5777"/>
              </w:tabs>
              <w:spacing w:before="1"/>
              <w:ind w:left="104" w:right="103"/>
              <w:rPr>
                <w:sz w:val="28"/>
                <w:szCs w:val="28"/>
              </w:rPr>
            </w:pPr>
          </w:p>
        </w:tc>
      </w:tr>
      <w:tr w:rsidR="009132B1" w:rsidRPr="004F7939" w:rsidTr="009132B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32B1" w:rsidRPr="004F7939" w:rsidRDefault="009132B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985" w:rsidRPr="004F7939" w:rsidRDefault="00666985" w:rsidP="00B578CE">
            <w:pPr>
              <w:pStyle w:val="TableParagraph"/>
              <w:spacing w:line="239" w:lineRule="exact"/>
              <w:ind w:left="49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Директор</w:t>
            </w:r>
            <w:r w:rsidRPr="004F7939">
              <w:rPr>
                <w:spacing w:val="-2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МБОУ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«</w:t>
            </w:r>
            <w:proofErr w:type="spellStart"/>
            <w:r w:rsidRPr="004F7939">
              <w:rPr>
                <w:sz w:val="28"/>
                <w:szCs w:val="28"/>
              </w:rPr>
              <w:t>Тороповская</w:t>
            </w:r>
            <w:proofErr w:type="spellEnd"/>
            <w:r w:rsidRPr="004F7939">
              <w:rPr>
                <w:sz w:val="28"/>
                <w:szCs w:val="28"/>
              </w:rPr>
              <w:t xml:space="preserve"> </w:t>
            </w:r>
            <w:proofErr w:type="spellStart"/>
            <w:r w:rsidRPr="004F7939">
              <w:rPr>
                <w:sz w:val="28"/>
                <w:szCs w:val="28"/>
              </w:rPr>
              <w:t>оош</w:t>
            </w:r>
            <w:proofErr w:type="spellEnd"/>
            <w:r w:rsidRPr="004F7939">
              <w:rPr>
                <w:sz w:val="28"/>
                <w:szCs w:val="28"/>
              </w:rPr>
              <w:t>»</w:t>
            </w:r>
            <w:r w:rsidRPr="004F7939">
              <w:rPr>
                <w:spacing w:val="44"/>
                <w:sz w:val="28"/>
                <w:szCs w:val="28"/>
              </w:rPr>
              <w:t xml:space="preserve"> </w:t>
            </w:r>
            <w:proofErr w:type="spellStart"/>
            <w:r w:rsidRPr="004F7939">
              <w:rPr>
                <w:sz w:val="28"/>
                <w:szCs w:val="28"/>
              </w:rPr>
              <w:t>Пташинская</w:t>
            </w:r>
            <w:proofErr w:type="spellEnd"/>
            <w:r w:rsidRPr="004F7939">
              <w:rPr>
                <w:sz w:val="28"/>
                <w:szCs w:val="28"/>
              </w:rPr>
              <w:t xml:space="preserve"> Наталья Николаевна</w:t>
            </w:r>
          </w:p>
          <w:p w:rsidR="00666985" w:rsidRPr="004F7939" w:rsidRDefault="00666985" w:rsidP="00B578CE">
            <w:pPr>
              <w:pStyle w:val="TableParagraph"/>
              <w:spacing w:before="1"/>
              <w:ind w:left="49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Заместитель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директора</w:t>
            </w:r>
            <w:r w:rsidRPr="004F7939">
              <w:rPr>
                <w:spacing w:val="2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по</w:t>
            </w:r>
            <w:r w:rsidRPr="004F7939">
              <w:rPr>
                <w:spacing w:val="-6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 xml:space="preserve">УВР: </w:t>
            </w:r>
            <w:proofErr w:type="spellStart"/>
            <w:r w:rsidRPr="004F7939">
              <w:rPr>
                <w:sz w:val="28"/>
                <w:szCs w:val="28"/>
              </w:rPr>
              <w:t>Хлебосолова</w:t>
            </w:r>
            <w:proofErr w:type="spellEnd"/>
            <w:r w:rsidRPr="004F7939">
              <w:rPr>
                <w:sz w:val="28"/>
                <w:szCs w:val="28"/>
              </w:rPr>
              <w:t xml:space="preserve"> Татьяна Кирилловна</w:t>
            </w:r>
          </w:p>
          <w:p w:rsidR="00666985" w:rsidRPr="004F7939" w:rsidRDefault="00666985" w:rsidP="00B578CE">
            <w:pPr>
              <w:pStyle w:val="TableParagraph"/>
              <w:spacing w:before="1"/>
              <w:ind w:left="49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Заместитель директора по ВР: Зверева Надежда Алексеевна</w:t>
            </w:r>
          </w:p>
          <w:p w:rsidR="00666985" w:rsidRPr="004F7939" w:rsidRDefault="00666985" w:rsidP="00B578CE">
            <w:pPr>
              <w:pStyle w:val="TableParagraph"/>
              <w:ind w:left="49" w:right="108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Педагог – организатор, советник директора по</w:t>
            </w:r>
            <w:r w:rsidRPr="004F7939">
              <w:rPr>
                <w:spacing w:val="28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воспитанию</w:t>
            </w:r>
            <w:r w:rsidRPr="004F7939">
              <w:rPr>
                <w:spacing w:val="3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и</w:t>
            </w:r>
            <w:r w:rsidRPr="004F7939">
              <w:rPr>
                <w:spacing w:val="30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взаимодействию</w:t>
            </w:r>
            <w:r w:rsidRPr="004F7939">
              <w:rPr>
                <w:spacing w:val="3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с</w:t>
            </w:r>
            <w:r w:rsidRPr="004F7939">
              <w:rPr>
                <w:spacing w:val="35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 xml:space="preserve">детскими </w:t>
            </w:r>
            <w:r w:rsidRPr="004F7939">
              <w:rPr>
                <w:spacing w:val="-52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общественными</w:t>
            </w:r>
            <w:r w:rsidRPr="004F7939">
              <w:rPr>
                <w:spacing w:val="2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 xml:space="preserve">объединениями: Медведкова </w:t>
            </w:r>
            <w:r w:rsidRPr="004F7939">
              <w:rPr>
                <w:sz w:val="28"/>
                <w:szCs w:val="28"/>
              </w:rPr>
              <w:lastRenderedPageBreak/>
              <w:t>Екатерина Сергеевна</w:t>
            </w:r>
          </w:p>
          <w:p w:rsidR="00132F3C" w:rsidRPr="004F7939" w:rsidRDefault="009D53E6" w:rsidP="00B578CE">
            <w:pPr>
              <w:pStyle w:val="TableParagraph"/>
              <w:ind w:left="49" w:right="108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Члены методического с</w:t>
            </w:r>
            <w:r w:rsidR="00132F3C" w:rsidRPr="004F7939">
              <w:rPr>
                <w:sz w:val="28"/>
                <w:szCs w:val="28"/>
              </w:rPr>
              <w:t xml:space="preserve">овета школы: Соколова Людмила Сергеевна, Короткая Татьяна Николаевна, </w:t>
            </w:r>
            <w:r w:rsidRPr="004F7939">
              <w:rPr>
                <w:sz w:val="28"/>
                <w:szCs w:val="28"/>
              </w:rPr>
              <w:t xml:space="preserve">Николаева Наталья Сергеевна, </w:t>
            </w:r>
            <w:proofErr w:type="spellStart"/>
            <w:r w:rsidRPr="004F7939">
              <w:rPr>
                <w:sz w:val="28"/>
                <w:szCs w:val="28"/>
              </w:rPr>
              <w:t>Беланова</w:t>
            </w:r>
            <w:proofErr w:type="spellEnd"/>
            <w:r w:rsidRPr="004F7939">
              <w:rPr>
                <w:sz w:val="28"/>
                <w:szCs w:val="28"/>
              </w:rPr>
              <w:t xml:space="preserve"> Ольга Евгеньевна, </w:t>
            </w:r>
            <w:proofErr w:type="spellStart"/>
            <w:r w:rsidRPr="004F7939">
              <w:rPr>
                <w:sz w:val="28"/>
                <w:szCs w:val="28"/>
              </w:rPr>
              <w:t>Малинова</w:t>
            </w:r>
            <w:proofErr w:type="spellEnd"/>
            <w:r w:rsidRPr="004F7939">
              <w:rPr>
                <w:sz w:val="28"/>
                <w:szCs w:val="28"/>
              </w:rPr>
              <w:t xml:space="preserve"> Александра Витальевна</w:t>
            </w:r>
          </w:p>
          <w:p w:rsidR="00666985" w:rsidRPr="004F7939" w:rsidRDefault="00666985" w:rsidP="00B578CE">
            <w:pPr>
              <w:pStyle w:val="TableParagraph"/>
              <w:spacing w:line="242" w:lineRule="auto"/>
              <w:ind w:left="49" w:right="3652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Заведующий хозяйством</w:t>
            </w:r>
            <w:r w:rsidR="00F075D1" w:rsidRPr="004F7939">
              <w:rPr>
                <w:sz w:val="28"/>
                <w:szCs w:val="28"/>
              </w:rPr>
              <w:t>:</w:t>
            </w:r>
          </w:p>
          <w:p w:rsidR="00666985" w:rsidRPr="004F7939" w:rsidRDefault="00666985" w:rsidP="002D4EA6">
            <w:pPr>
              <w:pStyle w:val="TableParagraph"/>
              <w:ind w:left="49" w:right="3652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 xml:space="preserve">Никанова Любовь Евгеньевна </w:t>
            </w:r>
          </w:p>
          <w:p w:rsidR="00F075D1" w:rsidRPr="004F7939" w:rsidRDefault="00F075D1" w:rsidP="002D4EA6">
            <w:pPr>
              <w:pStyle w:val="TableParagraph"/>
              <w:ind w:left="49" w:right="1498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 xml:space="preserve">Педагог-психолог: </w:t>
            </w:r>
            <w:proofErr w:type="spellStart"/>
            <w:r w:rsidRPr="004F7939">
              <w:rPr>
                <w:sz w:val="28"/>
                <w:szCs w:val="28"/>
              </w:rPr>
              <w:t>Гырнец</w:t>
            </w:r>
            <w:proofErr w:type="spellEnd"/>
            <w:r w:rsidRPr="004F7939">
              <w:rPr>
                <w:sz w:val="28"/>
                <w:szCs w:val="28"/>
              </w:rPr>
              <w:t xml:space="preserve"> Любовь Иннокентьевна</w:t>
            </w:r>
          </w:p>
          <w:p w:rsidR="00F075D1" w:rsidRPr="004F7939" w:rsidRDefault="00F075D1" w:rsidP="002D4E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="00666985" w:rsidRPr="004F7939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r w:rsidR="00666985" w:rsidRPr="004F7939">
              <w:rPr>
                <w:sz w:val="28"/>
                <w:szCs w:val="28"/>
              </w:rPr>
              <w:tab/>
            </w:r>
            <w:r w:rsidR="00C03F5A" w:rsidRPr="004F793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Учреждения</w:t>
            </w:r>
            <w:r w:rsidR="00666985" w:rsidRPr="004F7939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Пихтовникова</w:t>
            </w:r>
            <w:proofErr w:type="spellEnd"/>
            <w:r w:rsidRPr="004F7939">
              <w:rPr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  <w:p w:rsidR="009132B1" w:rsidRPr="004F7939" w:rsidRDefault="009132B1" w:rsidP="00132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1" w:rsidRPr="004F7939" w:rsidTr="009132B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32B1" w:rsidRPr="004F7939" w:rsidRDefault="009132B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2B1" w:rsidRPr="004F7939" w:rsidRDefault="008649C4" w:rsidP="008649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B54EAE"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3854F7"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54EAE"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9132B1" w:rsidRPr="004F7939" w:rsidTr="009132B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32B1" w:rsidRPr="004F7939" w:rsidRDefault="009132B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6A7" w:rsidRPr="004F7939" w:rsidRDefault="00FD66A7" w:rsidP="00FD66A7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line="230" w:lineRule="exact"/>
              <w:ind w:hanging="170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Подготовительный</w:t>
            </w:r>
            <w:r w:rsidRPr="004F7939">
              <w:rPr>
                <w:spacing w:val="-2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этап.</w:t>
            </w:r>
          </w:p>
          <w:p w:rsidR="00FD66A7" w:rsidRPr="004F7939" w:rsidRDefault="001D6091" w:rsidP="00FD66A7">
            <w:pPr>
              <w:pStyle w:val="TableParagraph"/>
              <w:tabs>
                <w:tab w:val="left" w:pos="331"/>
              </w:tabs>
              <w:spacing w:line="242" w:lineRule="exact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 xml:space="preserve">  2.</w:t>
            </w:r>
            <w:r w:rsidR="00FD66A7" w:rsidRPr="004F7939">
              <w:rPr>
                <w:sz w:val="28"/>
                <w:szCs w:val="28"/>
              </w:rPr>
              <w:t>Этап реализации</w:t>
            </w:r>
          </w:p>
          <w:p w:rsidR="00FD66A7" w:rsidRPr="004F7939" w:rsidRDefault="00BB467C" w:rsidP="00FD66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6A7" w:rsidRPr="004F7939">
              <w:rPr>
                <w:rFonts w:ascii="Times New Roman" w:hAnsi="Times New Roman" w:cs="Times New Roman"/>
                <w:sz w:val="28"/>
                <w:szCs w:val="28"/>
              </w:rPr>
              <w:t>3.Обобщающий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9132B1" w:rsidRPr="004F7939" w:rsidRDefault="009132B1" w:rsidP="00FD66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32B1" w:rsidRPr="004F7939" w:rsidTr="009132B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32B1" w:rsidRPr="004F7939" w:rsidRDefault="009132B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этап – подготовительный </w:t>
            </w:r>
            <w:r w:rsidRPr="004F79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96715F" w:rsidRPr="004F7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сентябрь</w:t>
            </w:r>
            <w:r w:rsidR="004E7384" w:rsidRPr="004F7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96715F" w:rsidRPr="004F7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  <w:r w:rsidR="00471BE2" w:rsidRPr="004F7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776DAA" w:rsidRPr="004F7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декабрь</w:t>
            </w:r>
            <w:r w:rsidR="008649C4" w:rsidRPr="004F7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2024</w:t>
            </w:r>
            <w:r w:rsidR="00B54EAE" w:rsidRPr="004F7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г.</w:t>
            </w:r>
            <w:r w:rsidRPr="004F79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FFE" w:rsidRPr="002D4EA6" w:rsidRDefault="00F31FFE" w:rsidP="002D4EA6">
            <w:pPr>
              <w:pStyle w:val="TableParagraph"/>
              <w:tabs>
                <w:tab w:val="left" w:pos="236"/>
              </w:tabs>
              <w:spacing w:before="4"/>
              <w:ind w:right="133"/>
              <w:rPr>
                <w:sz w:val="28"/>
                <w:szCs w:val="28"/>
              </w:rPr>
            </w:pPr>
            <w:r w:rsidRPr="002D4EA6">
              <w:rPr>
                <w:b/>
                <w:sz w:val="28"/>
                <w:szCs w:val="28"/>
              </w:rPr>
              <w:t>Первый этап, подготовительный</w:t>
            </w:r>
            <w:r w:rsidRPr="002D4EA6">
              <w:rPr>
                <w:sz w:val="28"/>
                <w:szCs w:val="28"/>
              </w:rPr>
              <w:t>.</w:t>
            </w:r>
          </w:p>
          <w:p w:rsidR="00F31FFE" w:rsidRPr="002D4EA6" w:rsidRDefault="00F31FFE" w:rsidP="002D4EA6">
            <w:pPr>
              <w:spacing w:after="1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EA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Разработка документов, направленных на методическое, кадровое и информационное развитие образовательной организации, проведение промежуточного мониторинга реализации программы.</w:t>
            </w:r>
          </w:p>
          <w:p w:rsidR="00F31FFE" w:rsidRPr="002D4EA6" w:rsidRDefault="00F31FFE" w:rsidP="002D4EA6">
            <w:pPr>
              <w:pStyle w:val="TableParagraph"/>
              <w:tabs>
                <w:tab w:val="left" w:pos="236"/>
              </w:tabs>
              <w:spacing w:before="4"/>
              <w:ind w:right="133"/>
              <w:rPr>
                <w:sz w:val="28"/>
                <w:szCs w:val="28"/>
              </w:rPr>
            </w:pPr>
            <w:r w:rsidRPr="002D4EA6">
              <w:rPr>
                <w:sz w:val="28"/>
                <w:szCs w:val="28"/>
              </w:rPr>
              <w:t xml:space="preserve">Сроки подготовительного этапа - сентябрь 2024 г. - декабрь 2024 г. Выявление перспективных направлений развития Школы и моделирование ее нового качественного состояния, создание условий для реализации программы: </w:t>
            </w:r>
          </w:p>
          <w:p w:rsidR="00F31FFE" w:rsidRPr="002D4EA6" w:rsidRDefault="00F31FFE" w:rsidP="002D4EA6">
            <w:pPr>
              <w:pStyle w:val="TableParagraph"/>
              <w:tabs>
                <w:tab w:val="left" w:pos="236"/>
              </w:tabs>
              <w:spacing w:before="4"/>
              <w:ind w:right="133"/>
              <w:rPr>
                <w:sz w:val="28"/>
                <w:szCs w:val="28"/>
              </w:rPr>
            </w:pPr>
            <w:r w:rsidRPr="002D4EA6">
              <w:rPr>
                <w:sz w:val="28"/>
                <w:szCs w:val="28"/>
              </w:rPr>
              <w:t xml:space="preserve">- прохождение самодиагностики по 8 направлениям Школы </w:t>
            </w:r>
            <w:proofErr w:type="spellStart"/>
            <w:r w:rsidRPr="002D4EA6">
              <w:rPr>
                <w:sz w:val="28"/>
                <w:szCs w:val="28"/>
              </w:rPr>
              <w:t>Минпросвещения</w:t>
            </w:r>
            <w:proofErr w:type="spellEnd"/>
            <w:r w:rsidRPr="002D4EA6">
              <w:rPr>
                <w:sz w:val="28"/>
                <w:szCs w:val="28"/>
              </w:rPr>
              <w:t xml:space="preserve"> России; </w:t>
            </w:r>
          </w:p>
          <w:p w:rsidR="00F31FFE" w:rsidRPr="002D4EA6" w:rsidRDefault="00F31FFE" w:rsidP="002D4EA6">
            <w:pPr>
              <w:pStyle w:val="TableParagraph"/>
              <w:tabs>
                <w:tab w:val="left" w:pos="236"/>
              </w:tabs>
              <w:spacing w:before="4"/>
              <w:ind w:right="133"/>
              <w:rPr>
                <w:sz w:val="28"/>
                <w:szCs w:val="28"/>
              </w:rPr>
            </w:pPr>
            <w:r w:rsidRPr="002D4EA6">
              <w:rPr>
                <w:sz w:val="28"/>
                <w:szCs w:val="28"/>
              </w:rPr>
              <w:t xml:space="preserve">- постановка цели и задач программы развития Школы; </w:t>
            </w:r>
          </w:p>
          <w:p w:rsidR="00F31FFE" w:rsidRPr="002D4EA6" w:rsidRDefault="00F31FFE" w:rsidP="002D4EA6">
            <w:pPr>
              <w:pStyle w:val="TableParagraph"/>
              <w:tabs>
                <w:tab w:val="left" w:pos="236"/>
              </w:tabs>
              <w:spacing w:before="4"/>
              <w:ind w:right="133"/>
              <w:rPr>
                <w:sz w:val="28"/>
                <w:szCs w:val="28"/>
              </w:rPr>
            </w:pPr>
            <w:r w:rsidRPr="002D4EA6">
              <w:rPr>
                <w:sz w:val="28"/>
                <w:szCs w:val="28"/>
              </w:rPr>
              <w:t>- решение проблем материально-технического и нормативно</w:t>
            </w:r>
            <w:r w:rsidR="00A03EF4" w:rsidRPr="002D4EA6">
              <w:rPr>
                <w:sz w:val="28"/>
                <w:szCs w:val="28"/>
              </w:rPr>
              <w:t xml:space="preserve"> </w:t>
            </w:r>
            <w:r w:rsidRPr="002D4EA6">
              <w:rPr>
                <w:sz w:val="28"/>
                <w:szCs w:val="28"/>
              </w:rPr>
              <w:t>- методического обеспечения</w:t>
            </w:r>
            <w:proofErr w:type="gramStart"/>
            <w:r w:rsidRPr="002D4EA6">
              <w:rPr>
                <w:sz w:val="28"/>
                <w:szCs w:val="28"/>
              </w:rPr>
              <w:t xml:space="preserve">.; </w:t>
            </w:r>
            <w:proofErr w:type="gramEnd"/>
          </w:p>
          <w:p w:rsidR="00F31FFE" w:rsidRPr="002D4EA6" w:rsidRDefault="00F31FFE" w:rsidP="002D4EA6">
            <w:pPr>
              <w:pStyle w:val="TableParagraph"/>
              <w:tabs>
                <w:tab w:val="left" w:pos="236"/>
              </w:tabs>
              <w:spacing w:before="4"/>
              <w:ind w:right="133"/>
              <w:rPr>
                <w:sz w:val="28"/>
                <w:szCs w:val="28"/>
              </w:rPr>
            </w:pPr>
            <w:r w:rsidRPr="002D4EA6">
              <w:rPr>
                <w:sz w:val="28"/>
                <w:szCs w:val="28"/>
              </w:rPr>
              <w:t>- апробация инновационных процессов в области образования и воспитания.</w:t>
            </w:r>
          </w:p>
          <w:p w:rsidR="009132B1" w:rsidRPr="004F7939" w:rsidRDefault="00F31FFE" w:rsidP="002D4EA6">
            <w:pPr>
              <w:pStyle w:val="TableParagraph"/>
              <w:tabs>
                <w:tab w:val="left" w:pos="236"/>
              </w:tabs>
              <w:spacing w:before="4"/>
              <w:ind w:right="133"/>
              <w:rPr>
                <w:color w:val="FF0000"/>
                <w:sz w:val="28"/>
                <w:szCs w:val="28"/>
              </w:rPr>
            </w:pPr>
            <w:r w:rsidRPr="002D4EA6">
              <w:rPr>
                <w:sz w:val="28"/>
                <w:szCs w:val="28"/>
              </w:rPr>
              <w:t xml:space="preserve"> Внесение необходимых изменений в локальные акты.</w:t>
            </w:r>
            <w:r w:rsidRPr="004F7939">
              <w:rPr>
                <w:sz w:val="28"/>
                <w:szCs w:val="28"/>
              </w:rPr>
              <w:t xml:space="preserve"> </w:t>
            </w:r>
          </w:p>
        </w:tc>
      </w:tr>
      <w:tr w:rsidR="009132B1" w:rsidRPr="004F7939" w:rsidTr="009132B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16D9" w:rsidRPr="004F7939" w:rsidRDefault="009132B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II этап – реализация </w:t>
            </w:r>
          </w:p>
          <w:p w:rsidR="009132B1" w:rsidRPr="004F7939" w:rsidRDefault="006C79B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(</w:t>
            </w:r>
            <w:r w:rsidR="004205E2" w:rsidRPr="004F79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2025-2028</w:t>
            </w:r>
            <w:r w:rsidR="00C47912" w:rsidRPr="004F79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годы</w:t>
            </w:r>
            <w:r w:rsidRPr="004F79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58E" w:rsidRPr="004F7939" w:rsidRDefault="00F6558E" w:rsidP="00F6558E">
            <w:pPr>
              <w:spacing w:after="130" w:line="221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Второй этап: реализация мероприятий, направленных на достижение результатов программы, промежуточный мониторинг реализации мероприятий программы, коррекция </w:t>
            </w:r>
            <w:r w:rsidRPr="004F793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программы.</w:t>
            </w:r>
          </w:p>
          <w:p w:rsidR="006834D4" w:rsidRPr="004F7939" w:rsidRDefault="002F3C1E" w:rsidP="002F3C1E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242" w:lineRule="auto"/>
              <w:ind w:right="108"/>
              <w:jc w:val="both"/>
              <w:rPr>
                <w:sz w:val="28"/>
                <w:szCs w:val="28"/>
              </w:rPr>
            </w:pPr>
            <w:r w:rsidRPr="004F7939">
              <w:rPr>
                <w:spacing w:val="-1"/>
                <w:sz w:val="28"/>
                <w:szCs w:val="28"/>
              </w:rPr>
              <w:t>П</w:t>
            </w:r>
            <w:r w:rsidR="006834D4" w:rsidRPr="004F7939">
              <w:rPr>
                <w:spacing w:val="-1"/>
                <w:sz w:val="28"/>
                <w:szCs w:val="28"/>
              </w:rPr>
              <w:t>родолжить</w:t>
            </w:r>
            <w:r w:rsidR="006834D4" w:rsidRPr="004F7939">
              <w:rPr>
                <w:spacing w:val="-4"/>
                <w:sz w:val="28"/>
                <w:szCs w:val="28"/>
              </w:rPr>
              <w:t xml:space="preserve"> </w:t>
            </w:r>
            <w:r w:rsidR="006834D4" w:rsidRPr="004F7939">
              <w:rPr>
                <w:spacing w:val="-1"/>
                <w:sz w:val="28"/>
                <w:szCs w:val="28"/>
              </w:rPr>
              <w:t>внедрение</w:t>
            </w:r>
            <w:r w:rsidR="006834D4" w:rsidRPr="004F7939">
              <w:rPr>
                <w:spacing w:val="-11"/>
                <w:sz w:val="28"/>
                <w:szCs w:val="28"/>
              </w:rPr>
              <w:t xml:space="preserve"> </w:t>
            </w:r>
            <w:r w:rsidR="006834D4" w:rsidRPr="004F7939">
              <w:rPr>
                <w:sz w:val="28"/>
                <w:szCs w:val="28"/>
              </w:rPr>
              <w:t>ведущих</w:t>
            </w:r>
            <w:r w:rsidR="006834D4" w:rsidRPr="004F7939">
              <w:rPr>
                <w:spacing w:val="-4"/>
                <w:sz w:val="28"/>
                <w:szCs w:val="28"/>
              </w:rPr>
              <w:t xml:space="preserve"> </w:t>
            </w:r>
            <w:r w:rsidR="006834D4" w:rsidRPr="004F7939">
              <w:rPr>
                <w:sz w:val="28"/>
                <w:szCs w:val="28"/>
              </w:rPr>
              <w:t>идей</w:t>
            </w:r>
            <w:r w:rsidR="006834D4" w:rsidRPr="004F7939">
              <w:rPr>
                <w:spacing w:val="-2"/>
                <w:sz w:val="28"/>
                <w:szCs w:val="28"/>
              </w:rPr>
              <w:t xml:space="preserve"> </w:t>
            </w:r>
            <w:r w:rsidR="006834D4" w:rsidRPr="004F7939">
              <w:rPr>
                <w:sz w:val="28"/>
                <w:szCs w:val="28"/>
              </w:rPr>
              <w:t>Программы</w:t>
            </w:r>
            <w:r w:rsidR="006834D4" w:rsidRPr="004F7939">
              <w:rPr>
                <w:spacing w:val="-13"/>
                <w:sz w:val="28"/>
                <w:szCs w:val="28"/>
              </w:rPr>
              <w:t xml:space="preserve"> </w:t>
            </w:r>
            <w:r w:rsidR="006834D4" w:rsidRPr="004F7939">
              <w:rPr>
                <w:sz w:val="28"/>
                <w:szCs w:val="28"/>
              </w:rPr>
              <w:t>развития</w:t>
            </w:r>
            <w:r w:rsidR="006834D4" w:rsidRPr="004F7939">
              <w:rPr>
                <w:spacing w:val="-9"/>
                <w:sz w:val="28"/>
                <w:szCs w:val="28"/>
              </w:rPr>
              <w:t xml:space="preserve"> </w:t>
            </w:r>
            <w:r w:rsidR="006834D4" w:rsidRPr="004F7939">
              <w:rPr>
                <w:sz w:val="28"/>
                <w:szCs w:val="28"/>
              </w:rPr>
              <w:t>школы</w:t>
            </w:r>
            <w:r w:rsidR="006834D4" w:rsidRPr="004F7939">
              <w:rPr>
                <w:spacing w:val="-3"/>
                <w:sz w:val="28"/>
                <w:szCs w:val="28"/>
              </w:rPr>
              <w:t xml:space="preserve"> </w:t>
            </w:r>
            <w:r w:rsidR="006834D4" w:rsidRPr="004F7939">
              <w:rPr>
                <w:sz w:val="28"/>
                <w:szCs w:val="28"/>
              </w:rPr>
              <w:t>в</w:t>
            </w:r>
            <w:r w:rsidR="006834D4" w:rsidRPr="004F7939">
              <w:rPr>
                <w:spacing w:val="-53"/>
                <w:sz w:val="28"/>
                <w:szCs w:val="28"/>
              </w:rPr>
              <w:t xml:space="preserve"> </w:t>
            </w:r>
            <w:r w:rsidR="006834D4" w:rsidRPr="004F7939">
              <w:rPr>
                <w:sz w:val="28"/>
                <w:szCs w:val="28"/>
              </w:rPr>
              <w:t>повседневную</w:t>
            </w:r>
            <w:r w:rsidR="006834D4" w:rsidRPr="004F7939">
              <w:rPr>
                <w:spacing w:val="-1"/>
                <w:sz w:val="28"/>
                <w:szCs w:val="28"/>
              </w:rPr>
              <w:t xml:space="preserve"> </w:t>
            </w:r>
            <w:r w:rsidR="006834D4" w:rsidRPr="004F7939">
              <w:rPr>
                <w:sz w:val="28"/>
                <w:szCs w:val="28"/>
              </w:rPr>
              <w:t>работу;</w:t>
            </w:r>
          </w:p>
          <w:p w:rsidR="006834D4" w:rsidRPr="004F7939" w:rsidRDefault="006834D4" w:rsidP="00DB603E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right="105"/>
              <w:jc w:val="both"/>
              <w:rPr>
                <w:sz w:val="28"/>
                <w:szCs w:val="28"/>
              </w:rPr>
            </w:pPr>
            <w:r w:rsidRPr="004F7939">
              <w:rPr>
                <w:spacing w:val="-1"/>
                <w:sz w:val="28"/>
                <w:szCs w:val="28"/>
              </w:rPr>
              <w:t xml:space="preserve">систематизировать работу школы </w:t>
            </w:r>
            <w:r w:rsidR="007463FE" w:rsidRPr="004F7939">
              <w:rPr>
                <w:sz w:val="28"/>
                <w:szCs w:val="28"/>
              </w:rPr>
              <w:t>по обеспечению мониторинга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по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реализации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Программы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развития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школы</w:t>
            </w:r>
            <w:r w:rsidR="008E17F0" w:rsidRPr="004F7939">
              <w:rPr>
                <w:sz w:val="28"/>
                <w:szCs w:val="28"/>
              </w:rPr>
              <w:t>;</w:t>
            </w:r>
          </w:p>
          <w:p w:rsidR="006834D4" w:rsidRPr="004F7939" w:rsidRDefault="006834D4" w:rsidP="00DB603E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line="237" w:lineRule="auto"/>
              <w:ind w:right="108"/>
              <w:jc w:val="both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продолжить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работу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по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формированию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эффективной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системы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управления образовательной</w:t>
            </w:r>
            <w:r w:rsidRPr="004F7939">
              <w:rPr>
                <w:spacing w:val="2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деятельностью школы;</w:t>
            </w:r>
          </w:p>
          <w:p w:rsidR="006834D4" w:rsidRPr="004F7939" w:rsidRDefault="006834D4" w:rsidP="00DB603E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ind w:right="114"/>
              <w:jc w:val="both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обеспечить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регулярный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развёрнутый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анализ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внутреннего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и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внешнего</w:t>
            </w:r>
            <w:r w:rsidRPr="004F7939">
              <w:rPr>
                <w:spacing w:val="-4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независимого</w:t>
            </w:r>
            <w:r w:rsidRPr="004F7939">
              <w:rPr>
                <w:spacing w:val="53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контроля качества</w:t>
            </w:r>
            <w:r w:rsidRPr="004F7939">
              <w:rPr>
                <w:spacing w:val="5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образования;</w:t>
            </w:r>
          </w:p>
          <w:p w:rsidR="008E17F0" w:rsidRPr="004F7939" w:rsidRDefault="008E17F0" w:rsidP="008E17F0">
            <w:pPr>
              <w:pStyle w:val="TableParagraph"/>
              <w:tabs>
                <w:tab w:val="left" w:pos="312"/>
              </w:tabs>
              <w:ind w:right="108"/>
              <w:jc w:val="both"/>
              <w:rPr>
                <w:spacing w:val="1"/>
                <w:sz w:val="28"/>
                <w:szCs w:val="28"/>
              </w:rPr>
            </w:pPr>
            <w:r w:rsidRPr="004F7939">
              <w:rPr>
                <w:color w:val="FF0000"/>
                <w:sz w:val="28"/>
                <w:szCs w:val="28"/>
              </w:rPr>
              <w:t xml:space="preserve">  </w:t>
            </w:r>
            <w:r w:rsidR="006834D4" w:rsidRPr="004F7939">
              <w:rPr>
                <w:sz w:val="28"/>
                <w:szCs w:val="28"/>
              </w:rPr>
              <w:t>продолжить</w:t>
            </w:r>
            <w:r w:rsidR="006834D4" w:rsidRPr="004F7939">
              <w:rPr>
                <w:spacing w:val="1"/>
                <w:sz w:val="28"/>
                <w:szCs w:val="28"/>
              </w:rPr>
              <w:t xml:space="preserve"> </w:t>
            </w:r>
            <w:r w:rsidR="006834D4" w:rsidRPr="004F7939">
              <w:rPr>
                <w:sz w:val="28"/>
                <w:szCs w:val="28"/>
              </w:rPr>
              <w:t>работу</w:t>
            </w:r>
            <w:r w:rsidR="006834D4" w:rsidRPr="004F7939">
              <w:rPr>
                <w:spacing w:val="1"/>
                <w:sz w:val="28"/>
                <w:szCs w:val="28"/>
              </w:rPr>
              <w:t xml:space="preserve"> </w:t>
            </w:r>
            <w:r w:rsidR="006834D4" w:rsidRPr="004F7939">
              <w:rPr>
                <w:sz w:val="28"/>
                <w:szCs w:val="28"/>
              </w:rPr>
              <w:t>по</w:t>
            </w:r>
            <w:r w:rsidR="006834D4" w:rsidRPr="004F7939">
              <w:rPr>
                <w:spacing w:val="1"/>
                <w:sz w:val="28"/>
                <w:szCs w:val="28"/>
              </w:rPr>
              <w:t xml:space="preserve"> </w:t>
            </w:r>
            <w:r w:rsidR="006834D4" w:rsidRPr="004F7939">
              <w:rPr>
                <w:sz w:val="28"/>
                <w:szCs w:val="28"/>
              </w:rPr>
              <w:t>регулярному</w:t>
            </w:r>
            <w:r w:rsidR="006834D4" w:rsidRPr="004F7939">
              <w:rPr>
                <w:spacing w:val="1"/>
                <w:sz w:val="28"/>
                <w:szCs w:val="28"/>
              </w:rPr>
              <w:t xml:space="preserve"> </w:t>
            </w:r>
            <w:r w:rsidR="006834D4" w:rsidRPr="004F7939">
              <w:rPr>
                <w:sz w:val="28"/>
                <w:szCs w:val="28"/>
              </w:rPr>
              <w:t>обновлению</w:t>
            </w:r>
            <w:r w:rsidR="006834D4" w:rsidRPr="004F7939">
              <w:rPr>
                <w:spacing w:val="1"/>
                <w:sz w:val="28"/>
                <w:szCs w:val="28"/>
              </w:rPr>
              <w:t xml:space="preserve"> </w:t>
            </w:r>
            <w:r w:rsidR="006834D4" w:rsidRPr="004F7939">
              <w:rPr>
                <w:sz w:val="28"/>
                <w:szCs w:val="28"/>
              </w:rPr>
              <w:t>базы</w:t>
            </w:r>
            <w:r w:rsidR="006834D4" w:rsidRPr="004F7939">
              <w:rPr>
                <w:spacing w:val="1"/>
                <w:sz w:val="28"/>
                <w:szCs w:val="28"/>
              </w:rPr>
              <w:t xml:space="preserve"> </w:t>
            </w:r>
            <w:r w:rsidR="006834D4" w:rsidRPr="004F7939">
              <w:rPr>
                <w:sz w:val="28"/>
                <w:szCs w:val="28"/>
              </w:rPr>
              <w:t>данных</w:t>
            </w:r>
            <w:r w:rsidR="006834D4"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pacing w:val="1"/>
                <w:sz w:val="28"/>
                <w:szCs w:val="28"/>
              </w:rPr>
              <w:t xml:space="preserve">   </w:t>
            </w:r>
          </w:p>
          <w:p w:rsidR="006834D4" w:rsidRPr="004F7939" w:rsidRDefault="008E17F0" w:rsidP="008E17F0">
            <w:pPr>
              <w:pStyle w:val="TableParagraph"/>
              <w:tabs>
                <w:tab w:val="left" w:pos="312"/>
              </w:tabs>
              <w:ind w:right="108"/>
              <w:jc w:val="both"/>
              <w:rPr>
                <w:sz w:val="28"/>
                <w:szCs w:val="28"/>
              </w:rPr>
            </w:pPr>
            <w:r w:rsidRPr="004F7939">
              <w:rPr>
                <w:spacing w:val="1"/>
                <w:sz w:val="28"/>
                <w:szCs w:val="28"/>
              </w:rPr>
              <w:t xml:space="preserve">  </w:t>
            </w:r>
            <w:r w:rsidR="006834D4" w:rsidRPr="004F7939">
              <w:rPr>
                <w:sz w:val="28"/>
                <w:szCs w:val="28"/>
              </w:rPr>
              <w:t>повышения квалификации</w:t>
            </w:r>
            <w:r w:rsidR="006834D4" w:rsidRPr="004F7939">
              <w:rPr>
                <w:spacing w:val="2"/>
                <w:sz w:val="28"/>
                <w:szCs w:val="28"/>
              </w:rPr>
              <w:t xml:space="preserve"> </w:t>
            </w:r>
            <w:r w:rsidR="006834D4" w:rsidRPr="004F7939">
              <w:rPr>
                <w:sz w:val="28"/>
                <w:szCs w:val="28"/>
              </w:rPr>
              <w:t>учителей-предметников;</w:t>
            </w:r>
          </w:p>
          <w:p w:rsidR="006834D4" w:rsidRPr="004F7939" w:rsidRDefault="006834D4" w:rsidP="00DB603E">
            <w:pPr>
              <w:pStyle w:val="TableParagraph"/>
              <w:numPr>
                <w:ilvl w:val="0"/>
                <w:numId w:val="16"/>
              </w:numPr>
              <w:tabs>
                <w:tab w:val="left" w:pos="495"/>
              </w:tabs>
              <w:ind w:right="102"/>
              <w:jc w:val="both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продолжить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изучение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научно-методической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литературы,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pacing w:val="-1"/>
                <w:sz w:val="28"/>
                <w:szCs w:val="28"/>
              </w:rPr>
              <w:t xml:space="preserve">передового опыта </w:t>
            </w:r>
            <w:r w:rsidRPr="004F7939">
              <w:rPr>
                <w:sz w:val="28"/>
                <w:szCs w:val="28"/>
              </w:rPr>
              <w:t>по формированию компетентностной личности, по</w:t>
            </w:r>
            <w:r w:rsidRPr="004F7939">
              <w:rPr>
                <w:spacing w:val="-52"/>
                <w:sz w:val="28"/>
                <w:szCs w:val="28"/>
              </w:rPr>
              <w:t xml:space="preserve"> </w:t>
            </w:r>
            <w:r w:rsidRPr="004F7939">
              <w:rPr>
                <w:spacing w:val="-1"/>
                <w:sz w:val="28"/>
                <w:szCs w:val="28"/>
              </w:rPr>
              <w:t>осуществлению</w:t>
            </w:r>
            <w:r w:rsidRPr="004F7939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4F7939">
              <w:rPr>
                <w:spacing w:val="-1"/>
                <w:sz w:val="28"/>
                <w:szCs w:val="28"/>
              </w:rPr>
              <w:t>компетентностного</w:t>
            </w:r>
            <w:proofErr w:type="spellEnd"/>
            <w:r w:rsidR="00DB0949" w:rsidRPr="004F7939">
              <w:rPr>
                <w:spacing w:val="-1"/>
                <w:sz w:val="28"/>
                <w:szCs w:val="28"/>
              </w:rPr>
              <w:t xml:space="preserve"> </w:t>
            </w:r>
            <w:r w:rsidRPr="004F7939">
              <w:rPr>
                <w:spacing w:val="-1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подхода</w:t>
            </w:r>
            <w:r w:rsidRPr="004F7939">
              <w:rPr>
                <w:spacing w:val="-4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в</w:t>
            </w:r>
            <w:r w:rsidRPr="004F7939">
              <w:rPr>
                <w:spacing w:val="-10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образовании,</w:t>
            </w:r>
            <w:r w:rsidRPr="004F7939">
              <w:rPr>
                <w:spacing w:val="-10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по</w:t>
            </w:r>
            <w:r w:rsidRPr="004F7939">
              <w:rPr>
                <w:spacing w:val="-16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ФГОС</w:t>
            </w:r>
            <w:r w:rsidRPr="004F7939">
              <w:rPr>
                <w:spacing w:val="-53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третьего</w:t>
            </w:r>
            <w:r w:rsidRPr="004F7939">
              <w:rPr>
                <w:spacing w:val="-4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поколения;</w:t>
            </w:r>
          </w:p>
          <w:p w:rsidR="006834D4" w:rsidRPr="004F7939" w:rsidRDefault="006834D4" w:rsidP="00DB603E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ind w:right="110"/>
              <w:jc w:val="both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вносить необходимые изменения по ходу реализации Программы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развития;</w:t>
            </w:r>
          </w:p>
          <w:p w:rsidR="00DB603E" w:rsidRPr="004F7939" w:rsidRDefault="00DB603E" w:rsidP="00DB603E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line="242" w:lineRule="auto"/>
              <w:ind w:right="108" w:firstLine="0"/>
              <w:jc w:val="both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обеспечить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полную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реализацию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программных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документов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по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введению</w:t>
            </w:r>
            <w:r w:rsidRPr="004F7939">
              <w:rPr>
                <w:spacing w:val="-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ФГОС</w:t>
            </w:r>
            <w:r w:rsidRPr="004F7939">
              <w:rPr>
                <w:spacing w:val="3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третьего</w:t>
            </w:r>
            <w:r w:rsidRPr="004F7939">
              <w:rPr>
                <w:spacing w:val="-3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поколения;</w:t>
            </w:r>
          </w:p>
          <w:p w:rsidR="00DB603E" w:rsidRPr="004F7939" w:rsidRDefault="00DB603E" w:rsidP="00DB603E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242" w:lineRule="auto"/>
              <w:ind w:right="108" w:firstLine="0"/>
              <w:jc w:val="both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обеспечить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полную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реализацию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Основной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образовательной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программы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общего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образования в соответствии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с ФГОС третьего</w:t>
            </w:r>
            <w:r w:rsidRPr="004F7939">
              <w:rPr>
                <w:spacing w:val="1"/>
                <w:sz w:val="28"/>
                <w:szCs w:val="28"/>
              </w:rPr>
              <w:t xml:space="preserve"> </w:t>
            </w:r>
            <w:r w:rsidRPr="004F7939">
              <w:rPr>
                <w:sz w:val="28"/>
                <w:szCs w:val="28"/>
              </w:rPr>
              <w:t>поколения;</w:t>
            </w:r>
          </w:p>
          <w:p w:rsidR="009132B1" w:rsidRPr="004F7939" w:rsidRDefault="009132B1" w:rsidP="00FF7E96">
            <w:pPr>
              <w:pStyle w:val="TableParagraph"/>
              <w:tabs>
                <w:tab w:val="left" w:pos="317"/>
              </w:tabs>
              <w:spacing w:line="237" w:lineRule="auto"/>
              <w:ind w:left="104" w:right="11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132B1" w:rsidRPr="004F7939" w:rsidTr="009132B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16D9" w:rsidRPr="004F7939" w:rsidRDefault="009132B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III этап – обобщающий</w:t>
            </w:r>
          </w:p>
          <w:p w:rsidR="009132B1" w:rsidRPr="004F7939" w:rsidRDefault="009132B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4205E2" w:rsidRPr="004F79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( 2028</w:t>
            </w:r>
            <w:r w:rsidR="00C03F5A" w:rsidRPr="004F79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A816D9" w:rsidRPr="004F79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год</w:t>
            </w:r>
            <w:r w:rsidRPr="004F79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58E" w:rsidRPr="004F7939" w:rsidRDefault="00F6558E" w:rsidP="00F6558E">
            <w:pPr>
              <w:pStyle w:val="TableParagraph"/>
              <w:spacing w:line="232" w:lineRule="exact"/>
              <w:rPr>
                <w:color w:val="000000"/>
                <w:sz w:val="28"/>
                <w:szCs w:val="28"/>
              </w:rPr>
            </w:pPr>
            <w:r w:rsidRPr="004F7939">
              <w:rPr>
                <w:b/>
                <w:iCs/>
                <w:sz w:val="28"/>
                <w:szCs w:val="28"/>
              </w:rPr>
              <w:t>Третий этап: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</w:t>
            </w:r>
            <w:r w:rsidRPr="004F7939">
              <w:rPr>
                <w:iCs/>
                <w:sz w:val="28"/>
                <w:szCs w:val="28"/>
              </w:rPr>
              <w:t xml:space="preserve"> </w:t>
            </w:r>
          </w:p>
          <w:p w:rsidR="009132B1" w:rsidRPr="004F7939" w:rsidRDefault="009132B1" w:rsidP="00F6558E">
            <w:pPr>
              <w:pStyle w:val="TableParagraph"/>
              <w:tabs>
                <w:tab w:val="left" w:pos="360"/>
              </w:tabs>
              <w:ind w:right="10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32B1" w:rsidRPr="004F7939" w:rsidTr="009132B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32B1" w:rsidRPr="004F7939" w:rsidRDefault="009132B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2B1" w:rsidRPr="004F7939" w:rsidRDefault="007922C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color w:val="1F0E05"/>
                <w:sz w:val="28"/>
                <w:szCs w:val="28"/>
              </w:rPr>
              <w:t>Учреждение обеспечен</w:t>
            </w:r>
            <w:r w:rsidR="00F6558E" w:rsidRPr="004F7939">
              <w:rPr>
                <w:rFonts w:ascii="Times New Roman" w:hAnsi="Times New Roman" w:cs="Times New Roman"/>
                <w:color w:val="1F0E05"/>
                <w:sz w:val="28"/>
                <w:szCs w:val="28"/>
              </w:rPr>
              <w:t>о</w:t>
            </w:r>
            <w:r w:rsidRPr="004F7939">
              <w:rPr>
                <w:rFonts w:ascii="Times New Roman" w:hAnsi="Times New Roman" w:cs="Times New Roman"/>
                <w:color w:val="1F0E05"/>
                <w:sz w:val="28"/>
                <w:szCs w:val="28"/>
              </w:rPr>
              <w:t xml:space="preserve"> кадровыми, методическими, материально-техническими и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финансовыми</w:t>
            </w:r>
            <w:r w:rsidRPr="004F7939">
              <w:rPr>
                <w:rFonts w:ascii="Times New Roman" w:hAnsi="Times New Roman" w:cs="Times New Roman"/>
                <w:color w:val="1F0E05"/>
                <w:sz w:val="28"/>
                <w:szCs w:val="28"/>
              </w:rPr>
              <w:t xml:space="preserve"> ресурсами, необходимыми для реализации программы.</w:t>
            </w:r>
          </w:p>
        </w:tc>
      </w:tr>
      <w:tr w:rsidR="009132B1" w:rsidRPr="004F7939" w:rsidTr="009132B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32B1" w:rsidRPr="004F7939" w:rsidRDefault="009132B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C67" w:rsidRPr="004F7939" w:rsidRDefault="000D4C30" w:rsidP="000D4C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B3C67" w:rsidRPr="004F79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школы:  </w:t>
            </w:r>
            <w:proofErr w:type="spellStart"/>
            <w:r w:rsidR="00BB3C67" w:rsidRPr="004F79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Пташинская</w:t>
            </w:r>
            <w:proofErr w:type="spellEnd"/>
            <w:r w:rsidR="00BB3C67" w:rsidRPr="004F79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Н.Н.</w:t>
            </w:r>
          </w:p>
          <w:p w:rsidR="00BB3C67" w:rsidRPr="004F7939" w:rsidRDefault="00BB3C67" w:rsidP="00BB3C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Заместитель директора по УВР: </w:t>
            </w:r>
            <w:proofErr w:type="spellStart"/>
            <w:r w:rsidRPr="004F79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Хлебосоло</w:t>
            </w:r>
            <w:r w:rsidR="00BF7679" w:rsidRPr="004F79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4F79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proofErr w:type="spellEnd"/>
            <w:r w:rsidRPr="004F79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Т.К.</w:t>
            </w:r>
          </w:p>
          <w:p w:rsidR="00BB3C67" w:rsidRPr="004F7939" w:rsidRDefault="00BB3C67" w:rsidP="00BB3C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 директора по ВР: Зверева Н.А.</w:t>
            </w:r>
          </w:p>
          <w:p w:rsidR="00BB3C67" w:rsidRPr="004F7939" w:rsidRDefault="00BB3C67" w:rsidP="00BB3C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 по воспитательной работе: Медведкова Е.С.</w:t>
            </w:r>
          </w:p>
          <w:p w:rsidR="00BB3C67" w:rsidRPr="004F7939" w:rsidRDefault="00BB3C67" w:rsidP="00BB3C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Председатель </w:t>
            </w:r>
            <w:r w:rsidR="00C03F5A" w:rsidRPr="004F79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Совета Учреждения</w:t>
            </w:r>
            <w:r w:rsidRPr="004F79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F79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Пихтовникова</w:t>
            </w:r>
            <w:proofErr w:type="spellEnd"/>
            <w:r w:rsidRPr="004F79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С.С.</w:t>
            </w:r>
          </w:p>
          <w:p w:rsidR="00BB3C67" w:rsidRPr="004F7939" w:rsidRDefault="00BB3C6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3C67" w:rsidRPr="004F7939" w:rsidRDefault="00BB3C6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32B1" w:rsidRPr="004F7939" w:rsidRDefault="009132B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7EA6" w:rsidRPr="004F7939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RPr="004F7939" w:rsidSect="00D232AF">
          <w:footerReference w:type="default" r:id="rId11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4F7939" w:rsidRDefault="0012722C" w:rsidP="007C03C5">
      <w:pPr>
        <w:pStyle w:val="a3"/>
        <w:widowControl w:val="0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793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4F7939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4F7939" w:rsidTr="00DA7B95">
        <w:tc>
          <w:tcPr>
            <w:tcW w:w="1283" w:type="pct"/>
          </w:tcPr>
          <w:p w:rsidR="001825B2" w:rsidRPr="004F7939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717" w:type="pct"/>
          </w:tcPr>
          <w:p w:rsidR="001825B2" w:rsidRPr="004F7939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825B2" w:rsidRPr="004F7939" w:rsidTr="00DA7B95">
        <w:tc>
          <w:tcPr>
            <w:tcW w:w="1283" w:type="pct"/>
          </w:tcPr>
          <w:p w:rsidR="001825B2" w:rsidRPr="004F793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Основные сведения об ОО</w:t>
            </w:r>
          </w:p>
        </w:tc>
        <w:tc>
          <w:tcPr>
            <w:tcW w:w="3717" w:type="pct"/>
          </w:tcPr>
          <w:p w:rsidR="00D67FB4" w:rsidRPr="004F7939" w:rsidRDefault="00D67FB4" w:rsidP="00D67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учреждения: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Тороповская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осно</w:t>
            </w:r>
            <w:r w:rsidR="00605034" w:rsidRPr="004F7939">
              <w:rPr>
                <w:rFonts w:ascii="Times New Roman" w:hAnsi="Times New Roman" w:cs="Times New Roman"/>
                <w:sz w:val="28"/>
                <w:szCs w:val="28"/>
              </w:rPr>
              <w:t>вная общеобразовательная школа»</w:t>
            </w:r>
          </w:p>
          <w:p w:rsidR="00605034" w:rsidRPr="004F7939" w:rsidRDefault="00605034" w:rsidP="00605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наименование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: МБОУ «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Тороповская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7FB4" w:rsidRPr="004F7939" w:rsidRDefault="00D67FB4" w:rsidP="00D67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Год основания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: 1923</w:t>
            </w:r>
          </w:p>
          <w:p w:rsidR="00605034" w:rsidRPr="004F7939" w:rsidRDefault="00605034" w:rsidP="00D67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ИНН-</w:t>
            </w:r>
            <w:r w:rsidR="009C5050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5050" w:rsidRPr="004F7939">
              <w:rPr>
                <w:rFonts w:ascii="Times New Roman" w:hAnsi="Times New Roman" w:cs="Times New Roman"/>
                <w:sz w:val="28"/>
                <w:szCs w:val="28"/>
              </w:rPr>
              <w:t>3501004386</w:t>
            </w:r>
          </w:p>
          <w:p w:rsidR="00D67FB4" w:rsidRPr="004F7939" w:rsidRDefault="00D67FB4" w:rsidP="00D67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Учредитель: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«Бабаевский муниципальный округ»</w:t>
            </w:r>
          </w:p>
          <w:p w:rsidR="00D67FB4" w:rsidRPr="004F7939" w:rsidRDefault="00D67FB4" w:rsidP="00D67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документа, подтверждающего наличие лицензии: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№9202, серия 35 Л01, №0001801, дата выдачи 19.10.2016 года, выдано Департ</w:t>
            </w:r>
            <w:r w:rsidR="00D449A2" w:rsidRPr="004F79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ментом образования Вологодской области, срок действия – бессрочно.</w:t>
            </w:r>
          </w:p>
          <w:p w:rsidR="00605034" w:rsidRPr="004F7939" w:rsidRDefault="00605034" w:rsidP="00605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адрес: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162441, Вологодская область, Бабаевский район,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оропово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, ул. Заречье д.10.</w:t>
            </w:r>
          </w:p>
          <w:p w:rsidR="00605034" w:rsidRPr="004F7939" w:rsidRDefault="00605034" w:rsidP="00605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адрес: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162441, Вологодская область, Бабаевский район,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оропово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, ул. Заречье д.10.</w:t>
            </w:r>
          </w:p>
          <w:p w:rsidR="00D67FB4" w:rsidRPr="004F7939" w:rsidRDefault="00605034" w:rsidP="00D67F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Контакты: </w:t>
            </w:r>
            <w:r w:rsidR="00D67FB4" w:rsidRPr="004F7939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D67FB4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7FB4" w:rsidRPr="004F7939">
              <w:rPr>
                <w:rFonts w:ascii="Times New Roman" w:hAnsi="Times New Roman" w:cs="Times New Roman"/>
                <w:sz w:val="28"/>
                <w:szCs w:val="28"/>
              </w:rPr>
              <w:t>8(81743) 55175</w:t>
            </w:r>
          </w:p>
          <w:p w:rsidR="00D67FB4" w:rsidRPr="004F7939" w:rsidRDefault="00D67FB4" w:rsidP="00D67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hyperlink r:id="rId12" w:history="1">
              <w:r w:rsidRPr="004F7939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Toropovo</w:t>
              </w:r>
              <w:r w:rsidRPr="004F7939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F7939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4F7939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F7939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F7939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F7939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5B2" w:rsidRPr="004F7939" w:rsidRDefault="00D67FB4" w:rsidP="00C72726">
            <w:pPr>
              <w:tabs>
                <w:tab w:val="left" w:pos="5443"/>
              </w:tabs>
              <w:jc w:val="both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 xml:space="preserve">Адрес сайта в сети Интернет: </w:t>
            </w:r>
            <w:hyperlink r:id="rId13" w:history="1">
              <w:r w:rsidRPr="004F7939">
                <w:rPr>
                  <w:rStyle w:val="af1"/>
                  <w:sz w:val="28"/>
                  <w:szCs w:val="28"/>
                </w:rPr>
                <w:t>http://s01006.edu35.ru/</w:t>
              </w:r>
            </w:hyperlink>
            <w:r w:rsidRPr="004F7939">
              <w:rPr>
                <w:sz w:val="28"/>
                <w:szCs w:val="28"/>
              </w:rPr>
              <w:t xml:space="preserve"> </w:t>
            </w:r>
            <w:r w:rsidR="00C72726" w:rsidRPr="004F7939">
              <w:rPr>
                <w:sz w:val="28"/>
                <w:szCs w:val="28"/>
              </w:rPr>
              <w:tab/>
            </w:r>
          </w:p>
          <w:p w:rsidR="00605034" w:rsidRPr="004F7939" w:rsidRDefault="00605034" w:rsidP="00605034">
            <w:pPr>
              <w:jc w:val="both"/>
              <w:rPr>
                <w:sz w:val="28"/>
                <w:szCs w:val="28"/>
              </w:rPr>
            </w:pPr>
          </w:p>
        </w:tc>
      </w:tr>
      <w:tr w:rsidR="001825B2" w:rsidRPr="004F7939" w:rsidTr="00DA7B95">
        <w:tc>
          <w:tcPr>
            <w:tcW w:w="1283" w:type="pct"/>
          </w:tcPr>
          <w:p w:rsidR="001825B2" w:rsidRPr="004F7939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</w:t>
            </w: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17" w:type="pct"/>
          </w:tcPr>
          <w:p w:rsidR="00BC69E2" w:rsidRPr="004F7939" w:rsidRDefault="00BC69E2" w:rsidP="00012690">
            <w:pPr>
              <w:pStyle w:val="TableParagraph"/>
              <w:tabs>
                <w:tab w:val="left" w:pos="831"/>
              </w:tabs>
              <w:jc w:val="both"/>
              <w:rPr>
                <w:sz w:val="28"/>
                <w:szCs w:val="28"/>
              </w:rPr>
            </w:pPr>
            <w:r w:rsidRPr="004F7939">
              <w:rPr>
                <w:b/>
                <w:sz w:val="28"/>
                <w:szCs w:val="28"/>
              </w:rPr>
              <w:t>Всего</w:t>
            </w:r>
            <w:r w:rsidRPr="004F7939">
              <w:rPr>
                <w:sz w:val="28"/>
                <w:szCs w:val="28"/>
              </w:rPr>
              <w:t xml:space="preserve"> обучающи</w:t>
            </w:r>
            <w:r w:rsidR="006950E6" w:rsidRPr="004F7939">
              <w:rPr>
                <w:sz w:val="28"/>
                <w:szCs w:val="28"/>
              </w:rPr>
              <w:t>хся в школе</w:t>
            </w:r>
            <w:r w:rsidR="002969E4" w:rsidRPr="004F7939">
              <w:rPr>
                <w:sz w:val="28"/>
                <w:szCs w:val="28"/>
              </w:rPr>
              <w:t xml:space="preserve"> </w:t>
            </w:r>
            <w:r w:rsidR="006950E6" w:rsidRPr="004F7939">
              <w:rPr>
                <w:sz w:val="28"/>
                <w:szCs w:val="28"/>
              </w:rPr>
              <w:t>-78</w:t>
            </w:r>
            <w:r w:rsidRPr="004F7939">
              <w:rPr>
                <w:sz w:val="28"/>
                <w:szCs w:val="28"/>
              </w:rPr>
              <w:t xml:space="preserve"> человек</w:t>
            </w:r>
            <w:r w:rsidR="00336AA0" w:rsidRPr="004F7939">
              <w:rPr>
                <w:sz w:val="28"/>
                <w:szCs w:val="28"/>
              </w:rPr>
              <w:t>:</w:t>
            </w:r>
          </w:p>
          <w:p w:rsidR="00E87790" w:rsidRPr="004F7939" w:rsidRDefault="00336AA0" w:rsidP="00012690">
            <w:pPr>
              <w:pStyle w:val="TableParagraph"/>
              <w:tabs>
                <w:tab w:val="left" w:pos="831"/>
              </w:tabs>
              <w:jc w:val="both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-н</w:t>
            </w:r>
            <w:r w:rsidR="00012690" w:rsidRPr="004F7939">
              <w:rPr>
                <w:sz w:val="28"/>
                <w:szCs w:val="28"/>
              </w:rPr>
              <w:t>ачальное</w:t>
            </w:r>
            <w:r w:rsidR="00012690" w:rsidRPr="004F7939">
              <w:rPr>
                <w:spacing w:val="12"/>
                <w:sz w:val="28"/>
                <w:szCs w:val="28"/>
              </w:rPr>
              <w:t xml:space="preserve"> </w:t>
            </w:r>
            <w:r w:rsidR="00012690" w:rsidRPr="004F7939">
              <w:rPr>
                <w:sz w:val="28"/>
                <w:szCs w:val="28"/>
              </w:rPr>
              <w:t>общее</w:t>
            </w:r>
            <w:r w:rsidR="00012690" w:rsidRPr="004F7939">
              <w:rPr>
                <w:spacing w:val="16"/>
                <w:sz w:val="28"/>
                <w:szCs w:val="28"/>
              </w:rPr>
              <w:t xml:space="preserve"> </w:t>
            </w:r>
            <w:r w:rsidR="00012690" w:rsidRPr="004F7939">
              <w:rPr>
                <w:sz w:val="28"/>
                <w:szCs w:val="28"/>
              </w:rPr>
              <w:t>образование</w:t>
            </w:r>
            <w:r w:rsidR="00012690" w:rsidRPr="004F7939">
              <w:rPr>
                <w:spacing w:val="14"/>
                <w:sz w:val="28"/>
                <w:szCs w:val="28"/>
              </w:rPr>
              <w:t xml:space="preserve"> </w:t>
            </w:r>
            <w:r w:rsidR="00012690" w:rsidRPr="004F7939">
              <w:rPr>
                <w:sz w:val="28"/>
                <w:szCs w:val="28"/>
              </w:rPr>
              <w:t>–</w:t>
            </w:r>
            <w:r w:rsidR="00012690" w:rsidRPr="004F7939">
              <w:rPr>
                <w:spacing w:val="19"/>
                <w:sz w:val="28"/>
                <w:szCs w:val="28"/>
              </w:rPr>
              <w:t xml:space="preserve"> </w:t>
            </w:r>
            <w:r w:rsidR="006950E6" w:rsidRPr="004F7939">
              <w:rPr>
                <w:spacing w:val="19"/>
                <w:sz w:val="28"/>
                <w:szCs w:val="28"/>
              </w:rPr>
              <w:t>27</w:t>
            </w:r>
            <w:r w:rsidR="004A07F5" w:rsidRPr="004F7939">
              <w:rPr>
                <w:spacing w:val="19"/>
                <w:sz w:val="28"/>
                <w:szCs w:val="28"/>
              </w:rPr>
              <w:t>чел.</w:t>
            </w:r>
          </w:p>
          <w:p w:rsidR="00012690" w:rsidRPr="004F7939" w:rsidRDefault="00336AA0" w:rsidP="00012690">
            <w:pPr>
              <w:pStyle w:val="TableParagraph"/>
              <w:tabs>
                <w:tab w:val="left" w:pos="831"/>
              </w:tabs>
              <w:jc w:val="both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-о</w:t>
            </w:r>
            <w:r w:rsidR="00E87790" w:rsidRPr="004F7939">
              <w:rPr>
                <w:sz w:val="28"/>
                <w:szCs w:val="28"/>
              </w:rPr>
              <w:t>снов</w:t>
            </w:r>
            <w:r w:rsidR="004A07F5" w:rsidRPr="004F7939">
              <w:rPr>
                <w:sz w:val="28"/>
                <w:szCs w:val="28"/>
              </w:rPr>
              <w:t xml:space="preserve">ное общее </w:t>
            </w:r>
            <w:proofErr w:type="gramStart"/>
            <w:r w:rsidR="004A07F5" w:rsidRPr="004F7939">
              <w:rPr>
                <w:sz w:val="28"/>
                <w:szCs w:val="28"/>
              </w:rPr>
              <w:t>образовани</w:t>
            </w:r>
            <w:r w:rsidR="006950E6" w:rsidRPr="004F7939">
              <w:rPr>
                <w:sz w:val="28"/>
                <w:szCs w:val="28"/>
              </w:rPr>
              <w:t>и</w:t>
            </w:r>
            <w:proofErr w:type="gramEnd"/>
            <w:r w:rsidR="006950E6" w:rsidRPr="004F7939">
              <w:rPr>
                <w:sz w:val="28"/>
                <w:szCs w:val="28"/>
              </w:rPr>
              <w:t xml:space="preserve"> </w:t>
            </w:r>
            <w:r w:rsidR="00F81B66" w:rsidRPr="004F7939">
              <w:rPr>
                <w:sz w:val="28"/>
                <w:szCs w:val="28"/>
              </w:rPr>
              <w:t>-</w:t>
            </w:r>
            <w:r w:rsidR="006950E6" w:rsidRPr="004F7939">
              <w:rPr>
                <w:sz w:val="28"/>
                <w:szCs w:val="28"/>
              </w:rPr>
              <w:t xml:space="preserve"> 51 </w:t>
            </w:r>
            <w:r w:rsidR="004A07F5" w:rsidRPr="004F7939">
              <w:rPr>
                <w:sz w:val="28"/>
                <w:szCs w:val="28"/>
              </w:rPr>
              <w:t xml:space="preserve"> чел.</w:t>
            </w:r>
          </w:p>
          <w:p w:rsidR="000537DA" w:rsidRPr="004F7939" w:rsidRDefault="000537DA" w:rsidP="00012690">
            <w:pPr>
              <w:pStyle w:val="TableParagraph"/>
              <w:tabs>
                <w:tab w:val="left" w:pos="831"/>
              </w:tabs>
              <w:jc w:val="both"/>
              <w:rPr>
                <w:b/>
                <w:sz w:val="28"/>
                <w:szCs w:val="28"/>
              </w:rPr>
            </w:pPr>
            <w:r w:rsidRPr="004F7939">
              <w:rPr>
                <w:b/>
                <w:sz w:val="28"/>
                <w:szCs w:val="28"/>
              </w:rPr>
              <w:t xml:space="preserve">Из них: </w:t>
            </w:r>
          </w:p>
          <w:p w:rsidR="00E87790" w:rsidRPr="004F7939" w:rsidRDefault="00336AA0" w:rsidP="00012690">
            <w:pPr>
              <w:pStyle w:val="TableParagraph"/>
              <w:tabs>
                <w:tab w:val="left" w:pos="831"/>
              </w:tabs>
              <w:jc w:val="both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-к</w:t>
            </w:r>
            <w:r w:rsidR="00E87790" w:rsidRPr="004F7939">
              <w:rPr>
                <w:sz w:val="28"/>
                <w:szCs w:val="28"/>
              </w:rPr>
              <w:t>оличество детей с ОВЗ-</w:t>
            </w:r>
            <w:r w:rsidR="006950E6" w:rsidRPr="004F7939">
              <w:rPr>
                <w:sz w:val="28"/>
                <w:szCs w:val="28"/>
              </w:rPr>
              <w:t xml:space="preserve"> 12</w:t>
            </w:r>
            <w:r w:rsidR="004A07F5" w:rsidRPr="004F7939">
              <w:rPr>
                <w:sz w:val="28"/>
                <w:szCs w:val="28"/>
              </w:rPr>
              <w:t xml:space="preserve"> чел.</w:t>
            </w:r>
          </w:p>
          <w:p w:rsidR="004A07F5" w:rsidRPr="004F7939" w:rsidRDefault="00336AA0" w:rsidP="00012690">
            <w:pPr>
              <w:pStyle w:val="TableParagraph"/>
              <w:tabs>
                <w:tab w:val="left" w:pos="831"/>
              </w:tabs>
              <w:jc w:val="both"/>
              <w:rPr>
                <w:sz w:val="28"/>
                <w:szCs w:val="28"/>
              </w:rPr>
            </w:pPr>
            <w:r w:rsidRPr="004F7939">
              <w:rPr>
                <w:sz w:val="28"/>
                <w:szCs w:val="28"/>
              </w:rPr>
              <w:t>-к</w:t>
            </w:r>
            <w:r w:rsidR="006950E6" w:rsidRPr="004F7939">
              <w:rPr>
                <w:sz w:val="28"/>
                <w:szCs w:val="28"/>
              </w:rPr>
              <w:t>оличество детей – инвалидов- 2</w:t>
            </w:r>
            <w:r w:rsidR="004A07F5" w:rsidRPr="004F7939">
              <w:rPr>
                <w:sz w:val="28"/>
                <w:szCs w:val="28"/>
              </w:rPr>
              <w:t>чел.</w:t>
            </w:r>
          </w:p>
          <w:p w:rsidR="001825B2" w:rsidRPr="004F7939" w:rsidRDefault="001825B2" w:rsidP="00012690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B2" w:rsidRPr="004F7939" w:rsidTr="00DA7B95">
        <w:tc>
          <w:tcPr>
            <w:tcW w:w="1283" w:type="pct"/>
          </w:tcPr>
          <w:p w:rsidR="001825B2" w:rsidRPr="004F793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4D2A7C" w:rsidRPr="004F7939" w:rsidRDefault="004D2A7C" w:rsidP="004D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Непосредственное управление Учр</w:t>
            </w:r>
            <w:r w:rsidR="007463FE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еждением осуществляет директор, </w:t>
            </w: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gram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и обязанности которого определены трудовым договором. Органами и формами коллегиального управления и самоуправления является общее собрание работников, педагогический совет, Совет Учреждения, общешкольное родительское собрание, Совет лидеров.</w:t>
            </w:r>
          </w:p>
          <w:p w:rsidR="00110C70" w:rsidRPr="004F7939" w:rsidRDefault="00110C70" w:rsidP="004D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A7C" w:rsidRPr="004F7939" w:rsidRDefault="004D2A7C" w:rsidP="004D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образовательного учреждения: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Пташинская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  <w:r w:rsidR="009903EE" w:rsidRPr="004F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2A7C" w:rsidRPr="004F7939" w:rsidRDefault="004D2A7C" w:rsidP="004D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учебно-воспитательной работе</w:t>
            </w:r>
            <w:r w:rsidR="007B40E1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Хлебосолова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Кириллов</w:t>
            </w:r>
            <w:r w:rsidR="007D335F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на, </w:t>
            </w:r>
            <w:r w:rsidR="003D6570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</w:t>
            </w:r>
            <w:r w:rsidR="007D335F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Зверева Надежда Алексеевна, советник директора по воспитательной работе Медведкова Екатерина </w:t>
            </w:r>
            <w:r w:rsidR="007D335F" w:rsidRPr="004F7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Сергеевна.</w:t>
            </w:r>
            <w:proofErr w:type="gramEnd"/>
          </w:p>
          <w:p w:rsidR="009903EE" w:rsidRPr="004F7939" w:rsidRDefault="009903EE" w:rsidP="004D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A7C" w:rsidRPr="004F7939" w:rsidRDefault="004D2A7C" w:rsidP="004D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Тороповская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» расположена в равной доступности для </w:t>
            </w: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Тороповское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, проживаю</w:t>
            </w:r>
            <w:r w:rsidR="00AF2CBE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щих в п. Смородинка,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Торопово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Осуществляется подвоз 1</w:t>
            </w:r>
            <w:r w:rsidR="00444B33" w:rsidRPr="004F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79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учащихся, проживаю</w:t>
            </w:r>
            <w:r w:rsidR="00444B33" w:rsidRPr="004F7939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r w:rsidR="002969E4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в поселке </w:t>
            </w:r>
            <w:proofErr w:type="spellStart"/>
            <w:r w:rsidR="002969E4" w:rsidRPr="004F7939">
              <w:rPr>
                <w:rFonts w:ascii="Times New Roman" w:hAnsi="Times New Roman" w:cs="Times New Roman"/>
                <w:sz w:val="28"/>
                <w:szCs w:val="28"/>
              </w:rPr>
              <w:t>Верхневольский</w:t>
            </w:r>
            <w:proofErr w:type="spellEnd"/>
            <w:r w:rsidR="002969E4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км).</w:t>
            </w:r>
            <w:r w:rsidR="00444B33" w:rsidRPr="004F7939">
              <w:rPr>
                <w:rFonts w:ascii="Times New Roman" w:hAnsi="Times New Roman" w:cs="Times New Roman"/>
                <w:sz w:val="28"/>
                <w:szCs w:val="28"/>
              </w:rPr>
              <w:t>, пос</w:t>
            </w:r>
            <w:r w:rsidR="00AF2CBE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="00AF2CBE" w:rsidRPr="004F7939">
              <w:rPr>
                <w:rFonts w:ascii="Times New Roman" w:hAnsi="Times New Roman" w:cs="Times New Roman"/>
                <w:sz w:val="28"/>
                <w:szCs w:val="28"/>
              </w:rPr>
              <w:t>Утишье</w:t>
            </w:r>
            <w:proofErr w:type="spellEnd"/>
            <w:r w:rsidR="004C54E2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F3D45" w:rsidRPr="004F79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F2CBE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км.), пос</w:t>
            </w:r>
            <w:r w:rsidR="00BF3D45" w:rsidRPr="004F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2CBE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2CBE" w:rsidRPr="004F7939">
              <w:rPr>
                <w:rFonts w:ascii="Times New Roman" w:hAnsi="Times New Roman" w:cs="Times New Roman"/>
                <w:sz w:val="28"/>
                <w:szCs w:val="28"/>
              </w:rPr>
              <w:t>Тешемля</w:t>
            </w:r>
            <w:proofErr w:type="spellEnd"/>
            <w:r w:rsidR="00AF2CBE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36DF3" w:rsidRPr="004F7939">
              <w:rPr>
                <w:rFonts w:ascii="Times New Roman" w:hAnsi="Times New Roman" w:cs="Times New Roman"/>
                <w:sz w:val="28"/>
                <w:szCs w:val="28"/>
              </w:rPr>
              <w:t>3км</w:t>
            </w:r>
            <w:r w:rsidR="00AF2CBE" w:rsidRPr="004F7939">
              <w:rPr>
                <w:rFonts w:ascii="Times New Roman" w:hAnsi="Times New Roman" w:cs="Times New Roman"/>
                <w:sz w:val="28"/>
                <w:szCs w:val="28"/>
              </w:rPr>
              <w:t>), д. Тимошкино</w:t>
            </w:r>
            <w:r w:rsidR="00BF3D45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CBE" w:rsidRPr="004F793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3D45" w:rsidRPr="004F79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969E4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D45" w:rsidRPr="004F7939">
              <w:rPr>
                <w:rFonts w:ascii="Times New Roman" w:hAnsi="Times New Roman" w:cs="Times New Roman"/>
                <w:sz w:val="28"/>
                <w:szCs w:val="28"/>
              </w:rPr>
              <w:t>км)</w:t>
            </w:r>
            <w:r w:rsidR="004C54E2" w:rsidRPr="004F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D2A7C" w:rsidRPr="004F7939" w:rsidRDefault="004D2A7C" w:rsidP="004D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Школа является социальным, образовательным, воспитательным и стимулирующим центром. Родители</w:t>
            </w:r>
            <w:r w:rsidR="00E84953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уча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ствуют в жизни школы, в меропри</w:t>
            </w:r>
            <w:r w:rsidR="00E84953" w:rsidRPr="004F79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тиях.</w:t>
            </w:r>
            <w:r w:rsidR="00E84953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Школа обеспечивает не только качеством и доступностью образования, но и удовлетворяет образовательные потребности населения, особенно это касается требований родителей к личности выпускника, способной реализовать себя </w:t>
            </w:r>
            <w:r w:rsidR="00E84953" w:rsidRPr="004F7939">
              <w:rPr>
                <w:rFonts w:ascii="Times New Roman" w:hAnsi="Times New Roman" w:cs="Times New Roman"/>
                <w:sz w:val="28"/>
                <w:szCs w:val="28"/>
              </w:rPr>
              <w:t>в современных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условиях.</w:t>
            </w:r>
          </w:p>
          <w:p w:rsidR="00E36C31" w:rsidRPr="004F7939" w:rsidRDefault="00E36C31" w:rsidP="004D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EE" w:rsidRPr="004F7939" w:rsidRDefault="007B40E1" w:rsidP="004D2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В школе реализуются 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программы</w:t>
            </w:r>
            <w:r w:rsidR="009903EE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03EE" w:rsidRPr="004F7939" w:rsidRDefault="00936DF3" w:rsidP="004D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03EE" w:rsidRPr="004F7939">
              <w:rPr>
                <w:rFonts w:ascii="Times New Roman" w:hAnsi="Times New Roman" w:cs="Times New Roman"/>
                <w:sz w:val="28"/>
                <w:szCs w:val="28"/>
              </w:rPr>
              <w:t>Основная общ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еобразовательная </w:t>
            </w:r>
            <w:r w:rsidR="009903EE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програ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03EE" w:rsidRPr="004F7939">
              <w:rPr>
                <w:rFonts w:ascii="Times New Roman" w:hAnsi="Times New Roman" w:cs="Times New Roman"/>
                <w:sz w:val="28"/>
                <w:szCs w:val="28"/>
              </w:rPr>
              <w:t>ма дошкольного образования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(ООП </w:t>
            </w: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36DF3" w:rsidRPr="004F7939" w:rsidRDefault="007B40E1" w:rsidP="0093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DF3" w:rsidRPr="004F7939">
              <w:rPr>
                <w:rFonts w:ascii="Times New Roman" w:hAnsi="Times New Roman" w:cs="Times New Roman"/>
                <w:sz w:val="28"/>
                <w:szCs w:val="28"/>
              </w:rPr>
              <w:t>-Основная общеобразовательная  программа начального общего образования (ООП НОО)</w:t>
            </w:r>
          </w:p>
          <w:p w:rsidR="00936DF3" w:rsidRPr="004F7939" w:rsidRDefault="00936DF3" w:rsidP="0093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-Основная общеобразовательная программа основного  общего образования (ООП ООО)</w:t>
            </w:r>
          </w:p>
          <w:p w:rsidR="006950E6" w:rsidRPr="004F7939" w:rsidRDefault="00936DF3" w:rsidP="0069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-Адаптированная основная общеобразовательная программа начального общего образования обучающихся с ОВЗ (вариант 7.2) </w:t>
            </w:r>
            <w:r w:rsidR="006950E6" w:rsidRPr="004F7939">
              <w:rPr>
                <w:rFonts w:ascii="Times New Roman" w:hAnsi="Times New Roman" w:cs="Times New Roman"/>
                <w:sz w:val="28"/>
                <w:szCs w:val="28"/>
              </w:rPr>
              <w:t>(АООП НОО ОВЗ)</w:t>
            </w:r>
          </w:p>
          <w:p w:rsidR="006950E6" w:rsidRPr="004F7939" w:rsidRDefault="006950E6" w:rsidP="0069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(АООП НОО ОВЗ)</w:t>
            </w:r>
          </w:p>
          <w:p w:rsidR="006950E6" w:rsidRPr="004F7939" w:rsidRDefault="006950E6" w:rsidP="0093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- Адаптированная основная общеобразовательная программа начального общего образования обучающихся с ОВЗ (вариант 7.1)</w:t>
            </w:r>
          </w:p>
          <w:p w:rsidR="00936DF3" w:rsidRPr="004F7939" w:rsidRDefault="00936DF3" w:rsidP="0093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(АООП НОО ОВЗ)</w:t>
            </w:r>
          </w:p>
          <w:p w:rsidR="006950E6" w:rsidRPr="004F7939" w:rsidRDefault="006950E6" w:rsidP="0069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- Адаптированная основная общеобразовательная программа начального общего образования обучающихся с ОВЗ (вариант 6.1)</w:t>
            </w:r>
          </w:p>
          <w:p w:rsidR="006950E6" w:rsidRPr="004F7939" w:rsidRDefault="006950E6" w:rsidP="0069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(АООП НОО ОВЗ)</w:t>
            </w:r>
          </w:p>
          <w:p w:rsidR="00936DF3" w:rsidRPr="004F7939" w:rsidRDefault="00936DF3" w:rsidP="0093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-Адаптированная основная общеобразовательная программа основного общего образования обучающихся с ОВЗ  </w:t>
            </w:r>
            <w:r w:rsidR="00C236A3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(АООП </w:t>
            </w:r>
            <w:r w:rsidR="00FB0A96" w:rsidRPr="004F79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ОО ОВЗ)</w:t>
            </w:r>
          </w:p>
          <w:p w:rsidR="00C236A3" w:rsidRPr="004F7939" w:rsidRDefault="00C236A3" w:rsidP="00C2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-Адаптированная основная общеобразовательная программа </w:t>
            </w: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УО (ИН)   (АООП УО</w:t>
            </w:r>
            <w:r w:rsidR="00181B17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(ИН))</w:t>
            </w:r>
          </w:p>
          <w:p w:rsidR="0095191A" w:rsidRPr="004F7939" w:rsidRDefault="0095191A" w:rsidP="00A915DD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A915DD" w:rsidRPr="004F7939" w:rsidRDefault="007463FE" w:rsidP="00A915D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44B33" w:rsidRPr="004F7939">
              <w:rPr>
                <w:rFonts w:ascii="Times New Roman" w:hAnsi="Times New Roman" w:cs="Times New Roman"/>
                <w:sz w:val="28"/>
                <w:szCs w:val="28"/>
              </w:rPr>
              <w:t>1- 4</w:t>
            </w:r>
            <w:r w:rsidR="00087E7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классах о</w:t>
            </w:r>
            <w:r w:rsidR="00B468F0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существляется </w:t>
            </w:r>
            <w:r w:rsidR="00B468F0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программ  по 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B468F0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направлениям внеурочной деятельности</w:t>
            </w:r>
            <w:r w:rsidR="00B468F0" w:rsidRPr="004F79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5DD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="00A915DD" w:rsidRPr="004F793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="00A915DD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», «Истоки. Герои Вологодчины», «Функциональная </w:t>
            </w:r>
            <w:r w:rsidR="00A915DD" w:rsidRPr="004F7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</w:t>
            </w:r>
            <w:r w:rsidR="005C14A8" w:rsidRPr="004F7939">
              <w:rPr>
                <w:rFonts w:ascii="Times New Roman" w:hAnsi="Times New Roman" w:cs="Times New Roman"/>
                <w:sz w:val="28"/>
                <w:szCs w:val="28"/>
              </w:rPr>
              <w:t>ость», «Россия – мои горизонты», «Орлята России»</w:t>
            </w:r>
          </w:p>
          <w:p w:rsidR="00444B33" w:rsidRPr="004F7939" w:rsidRDefault="00444B3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Ведутся кружки:</w:t>
            </w:r>
          </w:p>
          <w:p w:rsidR="00B468F0" w:rsidRPr="004F7939" w:rsidRDefault="00444B3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C14A8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класс:  </w:t>
            </w:r>
            <w:r w:rsidR="005C14A8" w:rsidRPr="004F7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», «Функци</w:t>
            </w:r>
            <w:r w:rsidR="005C14A8" w:rsidRPr="004F7939">
              <w:rPr>
                <w:rFonts w:ascii="Times New Roman" w:hAnsi="Times New Roman" w:cs="Times New Roman"/>
                <w:sz w:val="28"/>
                <w:szCs w:val="28"/>
              </w:rPr>
              <w:t>ональная грамотность»,  «Азбука профессий»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, «Орлята России», «Азбука истоков».</w:t>
            </w:r>
          </w:p>
          <w:p w:rsidR="00444B33" w:rsidRPr="004F7939" w:rsidRDefault="00444B33" w:rsidP="00444B3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14A8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класс: «Разговоры о важном», «Функциональная грамотность»,  «Ритмика», «Орлята России», «Истоки</w:t>
            </w:r>
            <w:r w:rsidR="005C14A8" w:rsidRPr="004F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0F8F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4A8" w:rsidRPr="004F7939">
              <w:rPr>
                <w:rFonts w:ascii="Times New Roman" w:hAnsi="Times New Roman" w:cs="Times New Roman"/>
                <w:sz w:val="28"/>
                <w:szCs w:val="28"/>
              </w:rPr>
              <w:t>Герои Вологодчины».</w:t>
            </w:r>
          </w:p>
          <w:p w:rsidR="00444B33" w:rsidRPr="004F7939" w:rsidRDefault="00444B33" w:rsidP="00444B3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3 класс: «Разговоры о важном», «Функциональн</w:t>
            </w:r>
            <w:r w:rsidR="00C30F8F" w:rsidRPr="004F7939">
              <w:rPr>
                <w:rFonts w:ascii="Times New Roman" w:hAnsi="Times New Roman" w:cs="Times New Roman"/>
                <w:sz w:val="28"/>
                <w:szCs w:val="28"/>
              </w:rPr>
              <w:t>ая грамотность»,  «Орлята России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C30F8F" w:rsidRPr="004F7939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», «Истоки</w:t>
            </w:r>
            <w:r w:rsidR="00C30F8F" w:rsidRPr="004F7939">
              <w:rPr>
                <w:rFonts w:ascii="Times New Roman" w:hAnsi="Times New Roman" w:cs="Times New Roman"/>
                <w:sz w:val="28"/>
                <w:szCs w:val="28"/>
              </w:rPr>
              <w:t>. Герои Вологодчины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54E2" w:rsidRPr="004F7939" w:rsidRDefault="00BF3D45" w:rsidP="004C54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0F8F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  <w:r w:rsidR="000015B9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4E2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="004C54E2" w:rsidRPr="004F793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="004C54E2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», «Функциональная грамотность»,  </w:t>
            </w:r>
            <w:r w:rsidR="00C30F8F" w:rsidRPr="004F7939">
              <w:rPr>
                <w:rFonts w:ascii="Times New Roman" w:hAnsi="Times New Roman" w:cs="Times New Roman"/>
                <w:sz w:val="28"/>
                <w:szCs w:val="28"/>
              </w:rPr>
              <w:t>«Орлята России», «Подвижные игры</w:t>
            </w:r>
            <w:r w:rsidR="004C54E2" w:rsidRPr="004F7939">
              <w:rPr>
                <w:rFonts w:ascii="Times New Roman" w:hAnsi="Times New Roman" w:cs="Times New Roman"/>
                <w:sz w:val="28"/>
                <w:szCs w:val="28"/>
              </w:rPr>
              <w:t>», «Истоки</w:t>
            </w:r>
            <w:r w:rsidR="00C30F8F" w:rsidRPr="004F7939">
              <w:rPr>
                <w:rFonts w:ascii="Times New Roman" w:hAnsi="Times New Roman" w:cs="Times New Roman"/>
                <w:sz w:val="28"/>
                <w:szCs w:val="28"/>
              </w:rPr>
              <w:t>. Герои Вологодчины</w:t>
            </w:r>
            <w:r w:rsidR="004C54E2" w:rsidRPr="004F7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014F" w:rsidRPr="004F7939" w:rsidRDefault="001C014F" w:rsidP="001A65F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5FF" w:rsidRPr="004F7939" w:rsidRDefault="001A65FF" w:rsidP="001A65F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44CC7" w:rsidRPr="004F793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осуществляется реализация программ  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644CC7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направлениям внеурочной деятельности: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  <w:proofErr w:type="gram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, социальное, духовно-нравственное. Ведутся кружки:</w:t>
            </w:r>
          </w:p>
          <w:p w:rsidR="00C30F8F" w:rsidRPr="004F7939" w:rsidRDefault="001A65FF" w:rsidP="001A65F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0F8F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класс: «Разговоры о </w:t>
            </w: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», «Истоки. Герои Вологодчины», «Функциональная грамотность», «</w:t>
            </w:r>
            <w:r w:rsidR="00C30F8F" w:rsidRPr="004F7939">
              <w:rPr>
                <w:rFonts w:ascii="Times New Roman" w:hAnsi="Times New Roman" w:cs="Times New Roman"/>
                <w:sz w:val="28"/>
                <w:szCs w:val="28"/>
              </w:rPr>
              <w:t>Россия - мои горизонты».</w:t>
            </w:r>
          </w:p>
          <w:p w:rsidR="001A65FF" w:rsidRPr="004F7939" w:rsidRDefault="001A65FF" w:rsidP="001A65F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0F8F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класс: «Разговоры о </w:t>
            </w: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», «Истоки. Герои Вологодчины», «Функциональная грамотно</w:t>
            </w:r>
            <w:r w:rsidR="00C30F8F" w:rsidRPr="004F7939">
              <w:rPr>
                <w:rFonts w:ascii="Times New Roman" w:hAnsi="Times New Roman" w:cs="Times New Roman"/>
                <w:sz w:val="28"/>
                <w:szCs w:val="28"/>
              </w:rPr>
              <w:t>сть», «Россия – мои горизонты».</w:t>
            </w:r>
          </w:p>
          <w:p w:rsidR="00644CC7" w:rsidRPr="004F7939" w:rsidRDefault="00644CC7" w:rsidP="00644C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класс: «Разговоры о </w:t>
            </w: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», «Истоки. Герои Вологодчины», «Функциональная грамотность», «Россия – мои горизонты».</w:t>
            </w:r>
          </w:p>
          <w:p w:rsidR="00125B6F" w:rsidRPr="004F7939" w:rsidRDefault="00644CC7" w:rsidP="00125B6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  <w:r w:rsidR="00125B6F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«Разговоры о </w:t>
            </w:r>
            <w:proofErr w:type="gramStart"/>
            <w:r w:rsidR="00125B6F" w:rsidRPr="004F793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="00125B6F" w:rsidRPr="004F7939">
              <w:rPr>
                <w:rFonts w:ascii="Times New Roman" w:hAnsi="Times New Roman" w:cs="Times New Roman"/>
                <w:sz w:val="28"/>
                <w:szCs w:val="28"/>
              </w:rPr>
              <w:t>», «Истоки. Герои Вологодчины», «Функциональная грамотность», «Россия – мои горизонты».</w:t>
            </w:r>
          </w:p>
          <w:p w:rsidR="000015B9" w:rsidRPr="004F7939" w:rsidRDefault="000015B9" w:rsidP="000015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класс: «Разговоры о важном», «Истоки», «Функциональная грамотность», «Россия – мои горизонты».</w:t>
            </w:r>
          </w:p>
          <w:p w:rsidR="00A915DD" w:rsidRPr="004F7939" w:rsidRDefault="00415C45" w:rsidP="00644C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В классе –</w:t>
            </w:r>
            <w:r w:rsidR="00A915DD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комплекте  </w:t>
            </w:r>
            <w:proofErr w:type="gramStart"/>
            <w:r w:rsidR="00181B17" w:rsidRPr="004F793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181B17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УО (ИН) реализуется 4 направления внеурочной деятельности: </w:t>
            </w:r>
          </w:p>
          <w:p w:rsidR="00A915DD" w:rsidRPr="004F7939" w:rsidRDefault="00A915DD" w:rsidP="00644C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общекультурное, социальное, художественное: </w:t>
            </w:r>
          </w:p>
          <w:p w:rsidR="00A915DD" w:rsidRPr="004F7939" w:rsidRDefault="00415C45" w:rsidP="00644C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3, 6,7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4187A" w:rsidRPr="004F7939" w:rsidRDefault="00415C45" w:rsidP="00644C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0A9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-3 </w:t>
            </w:r>
            <w:proofErr w:type="spellStart"/>
            <w:r w:rsidR="008F60A9"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F60A9" w:rsidRPr="004F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C7" w:rsidRPr="004F7939" w:rsidRDefault="008F60A9" w:rsidP="00644C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>Фукциональная</w:t>
            </w:r>
            <w:proofErr w:type="spellEnd"/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15C45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5DD"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6,7 </w:t>
            </w:r>
            <w:proofErr w:type="spellStart"/>
            <w:r w:rsidR="00A915DD"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915DD" w:rsidRPr="004F793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8F60A9" w:rsidRPr="004F7939" w:rsidRDefault="0044187A" w:rsidP="00644C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«Дорожная азбука» - 2,3</w:t>
            </w:r>
            <w:r w:rsidR="008F60A9" w:rsidRPr="004F7939">
              <w:rPr>
                <w:rFonts w:ascii="Times New Roman" w:hAnsi="Times New Roman" w:cs="Times New Roman"/>
                <w:sz w:val="28"/>
                <w:szCs w:val="28"/>
              </w:rPr>
              <w:t>кл;</w:t>
            </w:r>
          </w:p>
          <w:p w:rsidR="00A915DD" w:rsidRPr="004F7939" w:rsidRDefault="0044187A" w:rsidP="00644C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«Ритмика»-1 </w:t>
            </w:r>
            <w:proofErr w:type="spellStart"/>
            <w:r w:rsidR="008F60A9"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F60A9" w:rsidRPr="004F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60A9" w:rsidRPr="004F7939" w:rsidRDefault="0044187A" w:rsidP="00644C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«Россия - мои горизонты»</w:t>
            </w:r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6,7 </w:t>
            </w:r>
            <w:proofErr w:type="spellStart"/>
            <w:r w:rsidR="008F60A9"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F60A9" w:rsidRPr="004F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A67" w:rsidRPr="004F7939" w:rsidRDefault="00EF620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6356FA" w:rsidRPr="004F7939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r w:rsidR="00D04A67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фицированных  </w:t>
            </w:r>
            <w:r w:rsidR="00181B17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программ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осуще</w:t>
            </w:r>
            <w:r w:rsidR="00181B17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ствляется в 1-9 классах, классе обучающихся с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УО (ИН</w:t>
            </w:r>
            <w:r w:rsidR="00D04A67" w:rsidRPr="004F7939">
              <w:rPr>
                <w:rFonts w:ascii="Times New Roman" w:hAnsi="Times New Roman" w:cs="Times New Roman"/>
                <w:sz w:val="28"/>
                <w:szCs w:val="28"/>
              </w:rPr>
              <w:t>) по следующим напра</w:t>
            </w:r>
            <w:r w:rsidR="00653658" w:rsidRPr="004F7939">
              <w:rPr>
                <w:rFonts w:ascii="Times New Roman" w:hAnsi="Times New Roman" w:cs="Times New Roman"/>
                <w:sz w:val="28"/>
                <w:szCs w:val="28"/>
              </w:rPr>
              <w:t>вленностям:</w:t>
            </w:r>
          </w:p>
          <w:p w:rsidR="00D04A67" w:rsidRPr="004F7939" w:rsidRDefault="00D04A67" w:rsidP="0075658D">
            <w:pPr>
              <w:widowControl w:val="0"/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Социально –</w:t>
            </w:r>
            <w:r w:rsidR="00653658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гуманитарная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: кружок </w:t>
            </w:r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«Знаю всё» - 3 </w:t>
            </w:r>
            <w:proofErr w:type="spellStart"/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>«Всезнайка» -</w:t>
            </w:r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3658" w:rsidRPr="004F7939" w:rsidRDefault="00653658" w:rsidP="0075658D">
            <w:pPr>
              <w:widowControl w:val="0"/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 – научная:  </w:t>
            </w:r>
            <w:r w:rsidR="006C266F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кружок «Юный эколог»-6 </w:t>
            </w:r>
            <w:proofErr w:type="spellStart"/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7DC1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«Занимательная физика»</w:t>
            </w:r>
            <w:r w:rsidR="00A03EF4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- 7</w:t>
            </w:r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A67" w:rsidRPr="004F7939" w:rsidRDefault="00653658" w:rsidP="0075658D">
            <w:pPr>
              <w:widowControl w:val="0"/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  <w:r w:rsidR="00A03EF4" w:rsidRPr="004F79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кружок «Робототехника»</w:t>
            </w:r>
            <w:r w:rsidR="006C266F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3658" w:rsidRPr="004F7939" w:rsidRDefault="00666229" w:rsidP="0075658D">
            <w:pPr>
              <w:widowControl w:val="0"/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  <w:proofErr w:type="gramEnd"/>
            <w:r w:rsidR="00653658" w:rsidRPr="004F79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66F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DC1" w:rsidRPr="004F7939">
              <w:rPr>
                <w:rFonts w:ascii="Times New Roman" w:hAnsi="Times New Roman" w:cs="Times New Roman"/>
                <w:sz w:val="28"/>
                <w:szCs w:val="28"/>
              </w:rPr>
              <w:t>кружо</w:t>
            </w:r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к «В здоровом теле, здоровый дух» - 1 </w:t>
            </w:r>
            <w:proofErr w:type="spellStart"/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. , 1 </w:t>
            </w:r>
            <w:proofErr w:type="spellStart"/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. УО (ИН),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 w:rsidR="00653658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="00653658" w:rsidRPr="004F7939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="00653658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653658"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53658" w:rsidRPr="004F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  <w:proofErr w:type="spellStart"/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. УО (ИН),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кружок «Спортивные </w:t>
            </w:r>
            <w:r w:rsidR="004730B5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игры»</w:t>
            </w:r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8, 9</w:t>
            </w:r>
            <w:r w:rsidR="00FC7659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D04A67" w:rsidRPr="004F7939" w:rsidRDefault="00666229" w:rsidP="0075658D">
            <w:pPr>
              <w:widowControl w:val="0"/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  <w:proofErr w:type="gram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C266F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>кружок «Театр кукол»-5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7659" w:rsidRPr="004F7939" w:rsidRDefault="00FC7659" w:rsidP="0075658D">
            <w:pPr>
              <w:widowControl w:val="0"/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Краеведческая направленность: «Школьный музей» - 5,6,7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, УО (ИН) 6,7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7659" w:rsidRPr="004F7939" w:rsidRDefault="00655CB1" w:rsidP="007C03C5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Используются следующие 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технологии</w:t>
            </w:r>
            <w:r w:rsidR="0068312D" w:rsidRPr="004F7939">
              <w:rPr>
                <w:sz w:val="28"/>
                <w:szCs w:val="28"/>
              </w:rPr>
              <w:t>:</w:t>
            </w:r>
            <w:r w:rsidRPr="004F7939">
              <w:rPr>
                <w:sz w:val="28"/>
                <w:szCs w:val="28"/>
              </w:rPr>
              <w:t xml:space="preserve"> </w:t>
            </w:r>
            <w:r w:rsidR="0068312D" w:rsidRPr="004F793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информационно-коммуникационные технологии, технологии, развивающие творческие способности детей, проектная</w:t>
            </w:r>
            <w:r w:rsidR="0068312D" w:rsidRPr="004F793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="0068312D" w:rsidRPr="004F7939">
              <w:rPr>
                <w:rFonts w:ascii="Times New Roman" w:eastAsia="Times New Roman" w:hAnsi="Times New Roman" w:cs="Times New Roman"/>
                <w:sz w:val="28"/>
                <w:szCs w:val="28"/>
              </w:rPr>
              <w:t>и исследовательская деятельность; проводятся предметные недели.</w:t>
            </w:r>
            <w:r w:rsidR="002D4D65" w:rsidRPr="004F7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4D65" w:rsidRPr="004F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на базе школы работает детский оздоровительный лагерь с дневным пребыванием детей, а также трудовой лагерь.</w:t>
            </w:r>
          </w:p>
          <w:p w:rsidR="001E5FEC" w:rsidRPr="004F7939" w:rsidRDefault="00E36C31" w:rsidP="007C03C5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79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</w:t>
            </w:r>
            <w:r w:rsidR="0095191A" w:rsidRPr="004F79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 w:rsidRPr="004F79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ьно-</w:t>
            </w:r>
            <w:r w:rsidR="0095191A" w:rsidRPr="004F79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 усл</w:t>
            </w:r>
            <w:r w:rsidR="00A5542F" w:rsidRPr="004F79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овия образовательного процесса:</w:t>
            </w:r>
          </w:p>
          <w:p w:rsidR="001E5FEC" w:rsidRPr="004F7939" w:rsidRDefault="001E5FEC" w:rsidP="00FC7659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7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2344"/>
              <w:gridCol w:w="4311"/>
            </w:tblGrid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7C03C5">
                  <w:pPr>
                    <w:spacing w:after="0" w:line="240" w:lineRule="auto"/>
                    <w:ind w:left="120" w:right="120"/>
                    <w:contextualSpacing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gramStart"/>
                  <w:r w:rsidRPr="004F7939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4F7939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7C03C5">
                  <w:pPr>
                    <w:spacing w:after="0" w:line="240" w:lineRule="auto"/>
                    <w:ind w:left="120" w:right="120"/>
                    <w:contextualSpacing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Объект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7C03C5">
                  <w:pPr>
                    <w:spacing w:after="0" w:line="240" w:lineRule="auto"/>
                    <w:ind w:left="120" w:right="120"/>
                    <w:contextualSpacing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Информационные данные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Площадь земельного участка – 31543 кв. м.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Имеется учебно-опытный  участок.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Территория школы ограждена </w:t>
                  </w:r>
                  <w:proofErr w:type="spellStart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металлич</w:t>
                  </w:r>
                  <w:proofErr w:type="spellEnd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cr/>
                  </w:r>
                  <w:proofErr w:type="spellStart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ским</w:t>
                  </w:r>
                  <w:proofErr w:type="spellEnd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ограждением с устройством 4-х ворот и 3-х калиток.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Здание школы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Год постройки: 2013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Число этажей: 1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Назначение: нежилое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Использование: учебный процесс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Количество учебных кабинетов: 8 учебных кабинетов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1 кабинет физики; 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1 кабинет химии, 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1 кабинет информатики, 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1 кабине ОБЖ, 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1 кабинет математики, 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2 кабинета русского языка и литературы, 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1 кабинет географии. 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Кабинет логопеда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Также в здании школы имеется 3 </w:t>
                  </w:r>
                  <w:proofErr w:type="gramStart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лаборантских</w:t>
                  </w:r>
                  <w:proofErr w:type="gramEnd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: химии, физики, биологии.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Здание начальной школы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Год постройки: 2013 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Число этажей – 1.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Назначение – нежилое.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Использование – учебный процесс.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9 учебных кабинетов</w:t>
                  </w:r>
                  <w:proofErr w:type="gramStart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1 кабинет домоводства, 1 кабинет истории, 1 кабинет иностранного языка, 1 кабинет СКК VIII вида, 4 кабинетов начальных классов, 1 кабинет информатики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right="1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Здание детского сада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Год постройки: 1951 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Число этажей – 1.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Назначение – нежилое.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Использование – учебный процесс.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Количество учебных кабинетов: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 учебный кабинет; 1 дошкольная группа; 1 спортзал.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Имеется следующее оборудование: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ПК – 4 шт.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Ноутбук – 6 шт.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Интерактивная доска с короткофокусным проектором.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Имеется выход в Интернет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Имеется помещение для приема пищи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Площадь земельного участка - 2133 кв. м.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Территория детского сада ограждена деревянным ограждением с устройством  2-х калиток.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Здание детского сада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 постройки</w:t>
                  </w:r>
                  <w:proofErr w:type="gramStart"/>
                  <w:r w:rsidRPr="004F7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4F7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1977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 этажей: 1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Назначение: нежилое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Использование: образовательный  процесс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 разновозрастные группы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Имеется следующее оборудование: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ПК – 4 шт.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Ноутбук – 1 шт.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Принтер- 3 шт.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МФУ – 1 шт.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  <w:r w:rsidRPr="004F7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телевизора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  <w:r w:rsidRPr="004F7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F7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DVD</w:t>
                  </w:r>
                  <w:r w:rsidRPr="004F7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проигрывателя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Имеется выход в интернет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Имеется помещение для приема пищи 9,4 </w:t>
                  </w:r>
                  <w:proofErr w:type="spellStart"/>
                  <w:r w:rsidRPr="004F7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кв.м</w:t>
                  </w:r>
                  <w:proofErr w:type="spellEnd"/>
                  <w:proofErr w:type="gramStart"/>
                  <w:r w:rsidRPr="004F7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..</w:t>
                  </w:r>
                  <w:proofErr w:type="gramEnd"/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Площадь земельного участка - 3619 кв. м.</w:t>
                  </w:r>
                </w:p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Территория детского сада ограждена деревянным ограждением с устройством  3-х калиток.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Транспортные средства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 школе имеется автомобиль УАЗ 315195. 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Кабинеты начальных классов (4 шт.)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В кабинетах имеются ноутбуки (4 </w:t>
                  </w:r>
                  <w:proofErr w:type="spellStart"/>
                  <w:proofErr w:type="gramStart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), проекторы (4 шт.), экраны (4 шт.), магнитофоны (4 шт.), а также наглядные пособия для проведения уроков.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Кабинет иностранного языка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proofErr w:type="spellStart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каб</w:t>
                  </w:r>
                  <w:proofErr w:type="spellEnd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cr/>
                  </w:r>
                  <w:proofErr w:type="spellStart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нете</w:t>
                  </w:r>
                  <w:proofErr w:type="spellEnd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имеется ноутбук, проектор, экран, магнитофон, а также наглядные пособия для проведения уроков.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Кабинет домоводства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В кабинете имеется 2 швейные машинки, </w:t>
                  </w:r>
                  <w:proofErr w:type="spellStart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оверлок</w:t>
                  </w:r>
                  <w:proofErr w:type="spellEnd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, электрическая плита, холодильник, комплекты таблиц для проведения уроков </w:t>
                  </w: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технологии.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AA74DB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Кабинет русского языка и литературы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7E3757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 кабинете имеется ноутбук, проектор, экраны</w:t>
                  </w:r>
                  <w:proofErr w:type="gramStart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магнитофон , портреты писателей, а также комплекты таблиц для проведения уроков.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Кабинет информатики (основная школа)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2D4EA6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 кабинете информатики имеется</w:t>
                  </w:r>
                  <w:r w:rsidR="0044187A"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ПК- 10 шт.</w:t>
                  </w:r>
                </w:p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Акустические колонки – 3 шт.</w:t>
                  </w:r>
                </w:p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Ноутбук – 3 шт.</w:t>
                  </w:r>
                </w:p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Комплект оборудования с интерактивными наглядными пособиями.</w:t>
                  </w:r>
                </w:p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Имеется выход в Интернет.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Кабинет информатики (начальная школа)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 кабинете имеется портативный программно-технический комплекс тип 2- 9 шт., цифровые микроскопы- 8 шт., комплект цифрового измерительного оборудования, интегрированная творческая среда для образовательных учреждений НОО ННТ Перлового 3.0, интерактивная доска, МФУ.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Кабинет Физики </w:t>
                  </w:r>
                </w:p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(Центр </w:t>
                  </w:r>
                  <w:proofErr w:type="gramStart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естественно-научной</w:t>
                  </w:r>
                  <w:proofErr w:type="gramEnd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направленности)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Цифровая лаборатория по физики – 3 шт., ноутбук -1 шт., МФУ – 1 шт., Робот-манипулятор – 1 шт., Робототехнические платформы – 3 шт.</w:t>
                  </w:r>
                  <w:proofErr w:type="gramEnd"/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Кабинет Химии</w:t>
                  </w:r>
                </w:p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(Центр </w:t>
                  </w:r>
                  <w:proofErr w:type="gramStart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естественно-научной</w:t>
                  </w:r>
                  <w:proofErr w:type="gramEnd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направленности)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Цифровая лаборатория по химии – 3 шт., Цифровая лаборатория по биологии – 3 шт. ноутбук -2 шт., набор ОГЭ по химии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Столовая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Столовая находится в здании начальной школы. Посадочных мест – 70. Площадь – 171.3 </w:t>
                  </w:r>
                  <w:proofErr w:type="spellStart"/>
                  <w:r w:rsidRPr="004F7939">
                    <w:rPr>
                      <w:rFonts w:ascii="Times New Roman" w:hAnsi="Times New Roman"/>
                      <w:sz w:val="28"/>
                      <w:szCs w:val="28"/>
                    </w:rPr>
                    <w:t>кв.м</w:t>
                  </w:r>
                  <w:proofErr w:type="spellEnd"/>
                  <w:r w:rsidRPr="004F7939">
                    <w:rPr>
                      <w:rFonts w:ascii="Times New Roman" w:hAnsi="Times New Roman"/>
                      <w:sz w:val="28"/>
                      <w:szCs w:val="28"/>
                    </w:rPr>
                    <w:t xml:space="preserve">. Оборудована современным технологическим оборудованием в соответствии с </w:t>
                  </w:r>
                  <w:r w:rsidRPr="004F793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требованиями </w:t>
                  </w:r>
                  <w:proofErr w:type="spellStart"/>
                  <w:r w:rsidRPr="004F7939">
                    <w:rPr>
                      <w:rFonts w:ascii="Times New Roman" w:hAnsi="Times New Roman"/>
                      <w:sz w:val="28"/>
                      <w:szCs w:val="28"/>
                    </w:rPr>
                    <w:t>СанПин</w:t>
                  </w:r>
                  <w:proofErr w:type="spellEnd"/>
                  <w:r w:rsidRPr="004F7939">
                    <w:rPr>
                      <w:rFonts w:ascii="Times New Roman" w:hAnsi="Times New Roman"/>
                      <w:sz w:val="28"/>
                      <w:szCs w:val="28"/>
                    </w:rPr>
                    <w:t>. Организовано бесплатное двухразовое питание для лиц с ОВЗ.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Спортзал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Спортивный зал 9х18,  оборудован баскетбольными  щитами с кольцами, волейбольной сеткой, матами, гимнастическими снарядами. В достаточном количестве имеется спортивный инвентарь.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Библиотека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Книжный фонд библиотеки составляет 5490 единиц, в </w:t>
                  </w:r>
                  <w:proofErr w:type="spellStart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т.ч</w:t>
                  </w:r>
                  <w:proofErr w:type="spellEnd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 школьных учебников- 1687 экземпляров. Рабочее место библиотекаря оборудовано компьютером.</w:t>
                  </w:r>
                </w:p>
              </w:tc>
            </w:tr>
            <w:tr w:rsidR="0044187A" w:rsidRPr="004F7939" w:rsidTr="0044187A">
              <w:trPr>
                <w:trHeight w:val="224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2B7DC1">
                  <w:pPr>
                    <w:spacing w:after="0" w:line="240" w:lineRule="auto"/>
                    <w:ind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Актовый зал размером 9х12 имеет 140 посадочных мест. В  зале имеется сцена, колонки, микшер </w:t>
                  </w: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>XENYX</w:t>
                  </w: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Медицинский кабинет</w:t>
                  </w:r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4187A" w:rsidRPr="004F7939" w:rsidRDefault="0044187A" w:rsidP="002B7DC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Кабинет оборудован мебелью и медицинским диагностическим комплексом "КМД-12/2 "Здоровый ребенок"</w:t>
                  </w:r>
                </w:p>
              </w:tc>
            </w:tr>
            <w:tr w:rsidR="0044187A" w:rsidRPr="004F7939" w:rsidTr="0044187A">
              <w:trPr>
                <w:trHeight w:val="29"/>
              </w:trPr>
              <w:tc>
                <w:tcPr>
                  <w:tcW w:w="67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20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2B7DC1">
                  <w:pPr>
                    <w:spacing w:after="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Спортивная площадка для </w:t>
                  </w:r>
                  <w:proofErr w:type="spellStart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воркаута</w:t>
                  </w:r>
                  <w:proofErr w:type="spellEnd"/>
                </w:p>
              </w:tc>
              <w:tc>
                <w:tcPr>
                  <w:tcW w:w="46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44187A" w:rsidRPr="004F7939" w:rsidRDefault="0044187A" w:rsidP="002B7DC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Спортивная площадка оборудована: брусья гимнастические, турник высокий (</w:t>
                  </w:r>
                  <w:proofErr w:type="spellStart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разноуровневый</w:t>
                  </w:r>
                  <w:proofErr w:type="spellEnd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), спортивно-развивающий комплекс, скамейки. Площадка оборудована </w:t>
                  </w:r>
                  <w:proofErr w:type="spellStart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травмобезопасным</w:t>
                  </w:r>
                  <w:proofErr w:type="spellEnd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резиновым покрытием, толщиной 10 мм, площадью 99 </w:t>
                  </w:r>
                  <w:proofErr w:type="spellStart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м.кв</w:t>
                  </w:r>
                  <w:proofErr w:type="spellEnd"/>
                  <w:r w:rsidRPr="004F793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AA74DB" w:rsidRPr="004F7939" w:rsidRDefault="00AA74DB" w:rsidP="00A5542F">
            <w:pPr>
              <w:rPr>
                <w:sz w:val="28"/>
                <w:szCs w:val="28"/>
              </w:rPr>
            </w:pPr>
          </w:p>
          <w:p w:rsidR="00A5542F" w:rsidRPr="004F7939" w:rsidRDefault="00A5542F" w:rsidP="00A5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В МБОУ «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Тороповская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» приспособленных учебных кабинетов, объектов для проведения практических занятий и занятий спортом для инвалидов и лиц с ограниченными возможностями здоровья нет.</w:t>
            </w:r>
          </w:p>
          <w:p w:rsidR="001825B2" w:rsidRPr="004F793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B2" w:rsidRPr="004F7939" w:rsidTr="00DA7B95">
        <w:tc>
          <w:tcPr>
            <w:tcW w:w="1283" w:type="pct"/>
          </w:tcPr>
          <w:p w:rsidR="001825B2" w:rsidRPr="004F7939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44BD9" w:rsidRPr="004F7939" w:rsidRDefault="00144BD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12722C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ежим деятельности: </w:t>
            </w:r>
          </w:p>
          <w:p w:rsidR="00144BD9" w:rsidRPr="004F7939" w:rsidRDefault="00C6766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занятия проводятся </w:t>
            </w:r>
            <w:r w:rsidR="00E43E58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в 1 смену </w:t>
            </w:r>
          </w:p>
          <w:p w:rsidR="00144BD9" w:rsidRPr="004F7939" w:rsidRDefault="00144BD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дней в учебной неделе -5</w:t>
            </w:r>
          </w:p>
          <w:p w:rsidR="001825B2" w:rsidRPr="004F7939" w:rsidRDefault="00144BD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0F2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662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и утверждён </w:t>
            </w:r>
            <w:r w:rsidR="00200F2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 учебный график </w:t>
            </w:r>
            <w:proofErr w:type="gramStart"/>
            <w:r w:rsidR="00200F2A" w:rsidRPr="004F793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200F2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44B" w:rsidRPr="004F7939" w:rsidRDefault="006E744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1-9</w:t>
            </w:r>
            <w:r w:rsidR="0044187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200F2A" w:rsidRPr="004F793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  <w:r w:rsidR="00200F2A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а детей с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="001179F8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>(ИН)</w:t>
            </w:r>
            <w:r w:rsidR="00200F2A" w:rsidRPr="004F79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44B" w:rsidRPr="004F7939" w:rsidRDefault="00200F2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1 </w:t>
            </w:r>
            <w:r w:rsidR="006E744B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четверти</w:t>
            </w:r>
            <w:r w:rsidR="0044187A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-02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 w:rsidR="0044187A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г. Конец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четверти 25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>оличество учебных недель /дней-8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00F2A" w:rsidRPr="004F7939" w:rsidRDefault="002C5EE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Количество дней каникул - 10</w:t>
            </w:r>
          </w:p>
          <w:p w:rsidR="00200F2A" w:rsidRPr="004F7939" w:rsidRDefault="00200F2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Начало 2 четверти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05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.11.202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г. Конец  2 четверти 27.12.202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0F2A" w:rsidRPr="004F7939" w:rsidRDefault="00200F2A" w:rsidP="00200F2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Количество учебны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>х недель /дней-8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00F2A" w:rsidRPr="004F7939" w:rsidRDefault="002C5EE3" w:rsidP="00200F2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Количество дней каникул -12</w:t>
            </w:r>
          </w:p>
          <w:p w:rsidR="00200F2A" w:rsidRPr="004F7939" w:rsidRDefault="00200F2A" w:rsidP="00200F2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Начало 3 четверти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-09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.01.202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E665B8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г. Конец  3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четверти 2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665B8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.03.202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0F2A" w:rsidRPr="004F7939" w:rsidRDefault="00200F2A" w:rsidP="00200F2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046E" w:rsidRPr="004F7939">
              <w:rPr>
                <w:rFonts w:ascii="Times New Roman" w:hAnsi="Times New Roman" w:cs="Times New Roman"/>
                <w:sz w:val="28"/>
                <w:szCs w:val="28"/>
              </w:rPr>
              <w:t>олич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>ество учебных недель /дней-10/52</w:t>
            </w:r>
          </w:p>
          <w:p w:rsidR="00200F2A" w:rsidRPr="004F7939" w:rsidRDefault="0062046E" w:rsidP="00200F2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Количество дней каникул -9</w:t>
            </w:r>
          </w:p>
          <w:p w:rsidR="0062046E" w:rsidRPr="004F7939" w:rsidRDefault="0062046E" w:rsidP="0062046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Начало 4 четверти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-31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3.2025 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Конец 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четверти 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46E" w:rsidRPr="004F7939" w:rsidRDefault="0062046E" w:rsidP="0062046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 /дней-</w:t>
            </w:r>
            <w:r w:rsidR="00490F35" w:rsidRPr="004F7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62046E" w:rsidRPr="004F7939" w:rsidRDefault="0062046E" w:rsidP="0062046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Количество дней каникул -9</w:t>
            </w:r>
          </w:p>
          <w:p w:rsidR="00490F35" w:rsidRPr="004F7939" w:rsidRDefault="00490F35" w:rsidP="0062046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34 учебных недели; 170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дней;</w:t>
            </w:r>
          </w:p>
          <w:p w:rsidR="0062046E" w:rsidRPr="004F7939" w:rsidRDefault="002C5EE3" w:rsidP="0062046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количество дней каникул-31</w:t>
            </w:r>
            <w:r w:rsidR="00490F35" w:rsidRPr="004F7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79F8" w:rsidRPr="004F7939" w:rsidRDefault="0075774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Обучающимся  1 класса предоставляются  дополнительные каникулы с 1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5 по 23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 202</w:t>
            </w:r>
            <w:r w:rsidR="002C5EE3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1179F8" w:rsidRPr="004F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68CF" w:rsidRPr="004F7939" w:rsidRDefault="006868CF" w:rsidP="00E23E9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B2" w:rsidRPr="004F7939" w:rsidTr="00DA7B95">
        <w:tc>
          <w:tcPr>
            <w:tcW w:w="1283" w:type="pct"/>
          </w:tcPr>
          <w:p w:rsidR="001825B2" w:rsidRPr="004F7939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Сведения о работниках ОО</w:t>
            </w:r>
          </w:p>
        </w:tc>
        <w:tc>
          <w:tcPr>
            <w:tcW w:w="3717" w:type="pct"/>
          </w:tcPr>
          <w:p w:rsidR="00230AB5" w:rsidRPr="004F7939" w:rsidRDefault="00C6766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72A2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бщее количество работников 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="00EE72A2"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757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230AB5" w:rsidRPr="004F793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662"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="00EE72A2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ество </w:t>
            </w:r>
            <w:proofErr w:type="gramStart"/>
            <w:r w:rsidR="00EE72A2" w:rsidRPr="004F7939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  <w:r w:rsidR="00EE72A2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работников-</w:t>
            </w:r>
            <w:r w:rsidR="009D3735" w:rsidRPr="004F79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30AB5" w:rsidRPr="004F7939" w:rsidRDefault="00EE72A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662"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>количество учителей 14</w:t>
            </w:r>
            <w:r w:rsidR="0012722C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2A2" w:rsidRPr="004F7939" w:rsidRDefault="00C6766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722C" w:rsidRPr="004F7939">
              <w:rPr>
                <w:rFonts w:ascii="Times New Roman" w:hAnsi="Times New Roman" w:cs="Times New Roman"/>
                <w:sz w:val="28"/>
                <w:szCs w:val="28"/>
              </w:rPr>
              <w:t>оличество специалистов</w:t>
            </w:r>
            <w:r w:rsidR="00EE72A2" w:rsidRPr="004F79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2722C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2A2" w:rsidRPr="004F7939" w:rsidRDefault="00C6766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72A2" w:rsidRPr="004F7939">
              <w:rPr>
                <w:rFonts w:ascii="Times New Roman" w:hAnsi="Times New Roman" w:cs="Times New Roman"/>
                <w:sz w:val="28"/>
                <w:szCs w:val="28"/>
              </w:rPr>
              <w:t>педагог-психолог -1(совмещение)</w:t>
            </w:r>
          </w:p>
          <w:p w:rsidR="00EE72A2" w:rsidRPr="004F7939" w:rsidRDefault="00C6766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03EE" w:rsidRPr="004F79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E72A2" w:rsidRPr="004F7939">
              <w:rPr>
                <w:rFonts w:ascii="Times New Roman" w:hAnsi="Times New Roman" w:cs="Times New Roman"/>
                <w:sz w:val="28"/>
                <w:szCs w:val="28"/>
              </w:rPr>
              <w:t>читель-логопед (учитель-дефектолог)-1</w:t>
            </w:r>
          </w:p>
          <w:p w:rsidR="009903EE" w:rsidRPr="004F7939" w:rsidRDefault="00C6766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03EE" w:rsidRPr="004F7939">
              <w:rPr>
                <w:rFonts w:ascii="Times New Roman" w:hAnsi="Times New Roman" w:cs="Times New Roman"/>
                <w:sz w:val="28"/>
                <w:szCs w:val="28"/>
              </w:rPr>
              <w:t>социальный педагог-0</w:t>
            </w:r>
          </w:p>
          <w:p w:rsidR="00230AB5" w:rsidRPr="004F7939" w:rsidRDefault="00EE72A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662"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6A9A" w:rsidRPr="004F793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-библиотекарь-1</w:t>
            </w:r>
          </w:p>
          <w:p w:rsidR="009D3735" w:rsidRPr="004F7939" w:rsidRDefault="009D373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662" w:rsidRPr="004F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педагог-организатор-1</w:t>
            </w:r>
          </w:p>
          <w:p w:rsidR="00230AB5" w:rsidRPr="004F7939" w:rsidRDefault="00C67662" w:rsidP="00230AB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722C" w:rsidRPr="004F7939">
              <w:rPr>
                <w:rFonts w:ascii="Times New Roman" w:hAnsi="Times New Roman" w:cs="Times New Roman"/>
                <w:sz w:val="28"/>
                <w:szCs w:val="28"/>
              </w:rPr>
              <w:t>оличество работников, имеющих ученую степень</w:t>
            </w:r>
            <w:r w:rsidR="00864F88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2C" w:rsidRPr="004F79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64F88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522" w:rsidRPr="004F7939">
              <w:rPr>
                <w:rFonts w:ascii="Times New Roman" w:hAnsi="Times New Roman" w:cs="Times New Roman"/>
                <w:sz w:val="28"/>
                <w:szCs w:val="28"/>
              </w:rPr>
              <w:t>ученое звание -0</w:t>
            </w:r>
          </w:p>
          <w:p w:rsidR="007E6A9A" w:rsidRPr="004F7939" w:rsidRDefault="00C67662" w:rsidP="00230AB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722C" w:rsidRPr="004F7939">
              <w:rPr>
                <w:rFonts w:ascii="Times New Roman" w:hAnsi="Times New Roman" w:cs="Times New Roman"/>
                <w:sz w:val="28"/>
                <w:szCs w:val="28"/>
              </w:rPr>
              <w:t>оличество педагогов, имеющих в</w:t>
            </w:r>
            <w:r w:rsidR="00917522" w:rsidRPr="004F7939">
              <w:rPr>
                <w:rFonts w:ascii="Times New Roman" w:hAnsi="Times New Roman" w:cs="Times New Roman"/>
                <w:sz w:val="28"/>
                <w:szCs w:val="28"/>
              </w:rPr>
              <w:t>едомственные награды (по видам)-0</w:t>
            </w: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AB5" w:rsidRPr="004F7939" w:rsidRDefault="00C67662" w:rsidP="00230AB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722C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работников, имеющих </w:t>
            </w:r>
            <w:proofErr w:type="gramStart"/>
            <w:r w:rsidR="0012722C" w:rsidRPr="004F793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17522" w:rsidRPr="004F7939">
              <w:rPr>
                <w:rFonts w:ascii="Times New Roman" w:hAnsi="Times New Roman" w:cs="Times New Roman"/>
                <w:sz w:val="28"/>
                <w:szCs w:val="28"/>
              </w:rPr>
              <w:t>сударственные</w:t>
            </w:r>
            <w:proofErr w:type="gramEnd"/>
            <w:r w:rsidR="00917522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награды-</w:t>
            </w:r>
            <w:r w:rsidR="00917522" w:rsidRPr="004F7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12722C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AB5" w:rsidRPr="004F7939" w:rsidRDefault="00C67662" w:rsidP="00230AB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17522" w:rsidRPr="004F7939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12722C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917522" w:rsidRPr="004F7939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отников с </w:t>
            </w:r>
            <w:proofErr w:type="gramStart"/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>высшим</w:t>
            </w:r>
            <w:proofErr w:type="gramEnd"/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образованием-71% (10 человек)</w:t>
            </w:r>
          </w:p>
          <w:p w:rsidR="00230AB5" w:rsidRPr="004F7939" w:rsidRDefault="00C67662" w:rsidP="00230AB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30AB5" w:rsidRPr="004F7939">
              <w:rPr>
                <w:rFonts w:ascii="Times New Roman" w:hAnsi="Times New Roman" w:cs="Times New Roman"/>
                <w:sz w:val="28"/>
                <w:szCs w:val="28"/>
              </w:rPr>
              <w:t>оля  учителей, имеющих высшую</w:t>
            </w:r>
            <w:r w:rsidR="00917522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квалификационную категорию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– 79% (</w:t>
            </w:r>
            <w:r w:rsidR="00ED7DA8" w:rsidRPr="004F7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  <w:p w:rsidR="00230AB5" w:rsidRPr="004F7939" w:rsidRDefault="00C67662" w:rsidP="00230AB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30AB5" w:rsidRPr="004F7939">
              <w:rPr>
                <w:rFonts w:ascii="Times New Roman" w:hAnsi="Times New Roman" w:cs="Times New Roman"/>
                <w:sz w:val="28"/>
                <w:szCs w:val="28"/>
              </w:rPr>
              <w:t>оля  учителей, имеющих первую</w:t>
            </w:r>
            <w:r w:rsidR="00917522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квалификационную категорию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– 7 % (</w:t>
            </w:r>
            <w:r w:rsidR="00ED7DA8" w:rsidRPr="004F7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  <w:p w:rsidR="00230AB5" w:rsidRPr="004F7939" w:rsidRDefault="00C67662" w:rsidP="00230AB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722C" w:rsidRPr="004F7939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="002F5754" w:rsidRPr="004F7939">
              <w:rPr>
                <w:rFonts w:ascii="Times New Roman" w:hAnsi="Times New Roman" w:cs="Times New Roman"/>
                <w:sz w:val="28"/>
                <w:szCs w:val="28"/>
              </w:rPr>
              <w:t>о учителей, имеющих квалификационную категорию</w:t>
            </w:r>
            <w:r w:rsidR="0012722C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«педаго</w:t>
            </w:r>
            <w:r w:rsidR="00917522" w:rsidRPr="004F7939">
              <w:rPr>
                <w:rFonts w:ascii="Times New Roman" w:hAnsi="Times New Roman" w:cs="Times New Roman"/>
                <w:sz w:val="28"/>
                <w:szCs w:val="28"/>
              </w:rPr>
              <w:t>г-наставник»/«педагог-методист» -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522" w:rsidRPr="004F7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30AB5" w:rsidRPr="004F7939" w:rsidRDefault="00C67662" w:rsidP="00230AB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722C" w:rsidRPr="004F7939">
              <w:rPr>
                <w:rFonts w:ascii="Times New Roman" w:hAnsi="Times New Roman" w:cs="Times New Roman"/>
                <w:sz w:val="28"/>
                <w:szCs w:val="28"/>
              </w:rPr>
              <w:t>ыпу</w:t>
            </w:r>
            <w:r w:rsidR="00230AB5" w:rsidRPr="004F7939">
              <w:rPr>
                <w:rFonts w:ascii="Times New Roman" w:hAnsi="Times New Roman" w:cs="Times New Roman"/>
                <w:sz w:val="28"/>
                <w:szCs w:val="28"/>
              </w:rPr>
              <w:t>скники школы – работники ОО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522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3735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1825B2" w:rsidRPr="004F7939" w:rsidRDefault="00C67662" w:rsidP="00230AB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30AB5" w:rsidRPr="004F7939">
              <w:rPr>
                <w:rFonts w:ascii="Times New Roman" w:hAnsi="Times New Roman" w:cs="Times New Roman"/>
                <w:sz w:val="28"/>
                <w:szCs w:val="28"/>
              </w:rPr>
              <w:t>олодые специалисты -</w:t>
            </w:r>
            <w:r w:rsidR="002C5EE3" w:rsidRPr="004F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CCE" w:rsidRPr="004F7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5B2" w:rsidRPr="004F7939" w:rsidTr="00DA7B95">
        <w:tc>
          <w:tcPr>
            <w:tcW w:w="1283" w:type="pct"/>
          </w:tcPr>
          <w:p w:rsidR="001825B2" w:rsidRPr="004F793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4F7939" w:rsidRDefault="006F5C93" w:rsidP="006F5C9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МУК КДО «</w:t>
            </w:r>
            <w:proofErr w:type="spellStart"/>
            <w:r w:rsidRPr="004F7939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 w:rsidR="00B578CE" w:rsidRPr="004F7939">
              <w:rPr>
                <w:rFonts w:ascii="Times New Roman" w:hAnsi="Times New Roman" w:cs="Times New Roman"/>
                <w:sz w:val="28"/>
                <w:szCs w:val="28"/>
              </w:rPr>
              <w:t>оповский</w:t>
            </w:r>
            <w:proofErr w:type="spellEnd"/>
            <w:r w:rsidR="00B578CE" w:rsidRPr="004F7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C5144" w:rsidRPr="004F7939">
              <w:rPr>
                <w:rFonts w:ascii="Times New Roman" w:hAnsi="Times New Roman" w:cs="Times New Roman"/>
                <w:sz w:val="28"/>
                <w:szCs w:val="28"/>
              </w:rPr>
              <w:t>, сельская библиотека</w:t>
            </w:r>
          </w:p>
        </w:tc>
      </w:tr>
    </w:tbl>
    <w:p w:rsidR="001A7EA6" w:rsidRPr="004F7939" w:rsidRDefault="001A7EA6" w:rsidP="007C03C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RPr="004F7939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4F7939" w:rsidRDefault="001A7EA6" w:rsidP="007C03C5">
      <w:pPr>
        <w:pStyle w:val="a3"/>
        <w:widowControl w:val="0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4F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4F7939" w:rsidRDefault="00BE3BC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39">
        <w:rPr>
          <w:rFonts w:ascii="Times New Roman" w:hAnsi="Times New Roman" w:cs="Times New Roman"/>
          <w:sz w:val="28"/>
          <w:szCs w:val="28"/>
        </w:rPr>
        <w:t>3</w:t>
      </w:r>
      <w:r w:rsidR="00EC1A1F" w:rsidRPr="004F7939">
        <w:rPr>
          <w:rFonts w:ascii="Times New Roman" w:hAnsi="Times New Roman" w:cs="Times New Roman"/>
          <w:sz w:val="28"/>
          <w:szCs w:val="28"/>
        </w:rPr>
        <w:t xml:space="preserve">.1. </w:t>
      </w:r>
      <w:r w:rsidR="002855D8" w:rsidRPr="004F7939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481"/>
        <w:gridCol w:w="2616"/>
        <w:gridCol w:w="1891"/>
        <w:gridCol w:w="1000"/>
        <w:gridCol w:w="1683"/>
        <w:gridCol w:w="1892"/>
        <w:gridCol w:w="2616"/>
        <w:gridCol w:w="3173"/>
      </w:tblGrid>
      <w:tr w:rsidR="00A338B8" w:rsidRPr="004F7939" w:rsidTr="00487EF0">
        <w:trPr>
          <w:trHeight w:val="288"/>
          <w:tblHeader/>
        </w:trPr>
        <w:tc>
          <w:tcPr>
            <w:tcW w:w="562" w:type="dxa"/>
            <w:noWrap/>
            <w:hideMark/>
          </w:tcPr>
          <w:p w:rsidR="00A338B8" w:rsidRPr="004F7939" w:rsidRDefault="00A338B8" w:rsidP="00487E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A338B8" w:rsidRPr="004F7939" w:rsidRDefault="00A338B8" w:rsidP="00487E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A338B8" w:rsidRPr="004F7939" w:rsidRDefault="00A338B8" w:rsidP="00487E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A338B8" w:rsidRPr="004F7939" w:rsidRDefault="00A338B8" w:rsidP="00487E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A338B8" w:rsidRPr="004F7939" w:rsidRDefault="00A338B8" w:rsidP="00487E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A338B8" w:rsidRPr="004F7939" w:rsidRDefault="00A338B8" w:rsidP="00487E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A338B8" w:rsidRPr="004F7939" w:rsidRDefault="00A338B8" w:rsidP="00487E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Дефициты</w:t>
            </w:r>
          </w:p>
        </w:tc>
        <w:tc>
          <w:tcPr>
            <w:tcW w:w="3507" w:type="dxa"/>
          </w:tcPr>
          <w:p w:rsidR="00A338B8" w:rsidRPr="004F7939" w:rsidRDefault="00A338B8" w:rsidP="00487E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Управленческие действия/решения</w:t>
            </w:r>
          </w:p>
        </w:tc>
      </w:tr>
      <w:tr w:rsidR="00A338B8" w:rsidRPr="004F7939" w:rsidTr="00487EF0"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Реализация учебно-исследовательской и проектной деятельности</w:t>
            </w:r>
            <w:r w:rsidR="006D6DCF" w:rsidRPr="004F7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939">
              <w:rPr>
                <w:rFonts w:ascii="Times New Roman" w:hAnsi="Times New Roman"/>
                <w:sz w:val="28"/>
                <w:szCs w:val="28"/>
              </w:rPr>
              <w:t>(критический показатель)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RPr="004F7939" w:rsidTr="00487EF0"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Реализация федеральных рабочих про</w:t>
            </w:r>
            <w:r w:rsidR="002870EF" w:rsidRPr="004F7939">
              <w:rPr>
                <w:rFonts w:ascii="Times New Roman" w:hAnsi="Times New Roman"/>
                <w:sz w:val="28"/>
                <w:szCs w:val="28"/>
              </w:rPr>
              <w:t>грамм по учебным предметам (1‒11</w:t>
            </w:r>
            <w:r w:rsidRPr="004F7939">
              <w:rPr>
                <w:rFonts w:ascii="Times New Roman" w:hAnsi="Times New Roman"/>
                <w:sz w:val="28"/>
                <w:szCs w:val="28"/>
              </w:rPr>
              <w:t xml:space="preserve"> классы) (критический показатель)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 xml:space="preserve">100% учителей используют программы учебных предметов, содержание и планируемые результаты которых не </w:t>
            </w:r>
            <w:r w:rsidRPr="004F7939">
              <w:rPr>
                <w:rFonts w:ascii="Times New Roman" w:hAnsi="Times New Roman"/>
                <w:sz w:val="28"/>
                <w:szCs w:val="28"/>
              </w:rPr>
              <w:lastRenderedPageBreak/>
              <w:t>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RPr="004F7939" w:rsidTr="00487EF0">
        <w:tc>
          <w:tcPr>
            <w:tcW w:w="0" w:type="auto"/>
            <w:vMerge w:val="restart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4F793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F7939">
              <w:rPr>
                <w:rFonts w:ascii="Times New Roman" w:hAnsi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Применение электронного учета библиотечного фонда.</w:t>
            </w:r>
          </w:p>
        </w:tc>
      </w:tr>
      <w:tr w:rsidR="00A338B8" w:rsidRPr="004F7939" w:rsidTr="00487EF0"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Привлечение внебюджетных фондов (грантов, инвестиций).</w:t>
            </w:r>
          </w:p>
        </w:tc>
      </w:tr>
      <w:tr w:rsidR="00A338B8" w:rsidRPr="004F7939" w:rsidTr="00487EF0"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 xml:space="preserve">Отсутствие перспективного прогнозирования контингента </w:t>
            </w:r>
            <w:proofErr w:type="gramStart"/>
            <w:r w:rsidRPr="004F793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F79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338B8" w:rsidRPr="004F7939" w:rsidTr="00487EF0"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 xml:space="preserve">Неэффективное распределение и использование </w:t>
            </w:r>
            <w:r w:rsidRPr="004F7939">
              <w:rPr>
                <w:rFonts w:ascii="Times New Roman" w:hAnsi="Times New Roman"/>
                <w:sz w:val="28"/>
                <w:szCs w:val="28"/>
              </w:rPr>
              <w:lastRenderedPageBreak/>
              <w:t>финансовых ресурсов.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Разработка системы контроля использования </w:t>
            </w:r>
            <w:r w:rsidRPr="004F7939">
              <w:rPr>
                <w:rFonts w:ascii="Times New Roman" w:hAnsi="Times New Roman"/>
                <w:sz w:val="28"/>
                <w:szCs w:val="28"/>
              </w:rPr>
              <w:lastRenderedPageBreak/>
              <w:t>финансовых ресурсов.</w:t>
            </w:r>
          </w:p>
        </w:tc>
      </w:tr>
      <w:tr w:rsidR="00A338B8" w:rsidRPr="004F7939" w:rsidTr="00487EF0"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Изучение нормативной базы (федеральный перечень учебников).</w:t>
            </w:r>
          </w:p>
          <w:p w:rsidR="00A338B8" w:rsidRPr="004F7939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Проведение анализа наличия в полном объеме учебников и учебных пособий.</w:t>
            </w:r>
          </w:p>
          <w:p w:rsidR="00A338B8" w:rsidRPr="004F7939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Организация поиска и обмена учебниками с другими общеобразовательными организациями.</w:t>
            </w:r>
          </w:p>
          <w:p w:rsidR="00A338B8" w:rsidRPr="004F7939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Обеспечение регул</w:t>
            </w:r>
            <w:r w:rsidR="002D4EA6">
              <w:rPr>
                <w:rFonts w:ascii="Times New Roman" w:hAnsi="Times New Roman"/>
                <w:sz w:val="28"/>
                <w:szCs w:val="28"/>
              </w:rPr>
              <w:t>ярного контроля своевременного</w:t>
            </w:r>
            <w:r w:rsidRPr="004F7939">
              <w:rPr>
                <w:rFonts w:ascii="Times New Roman" w:hAnsi="Times New Roman"/>
                <w:sz w:val="28"/>
                <w:szCs w:val="28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A338B8" w:rsidRPr="004F7939" w:rsidTr="00487EF0"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 xml:space="preserve">Применение электронных образовательных ресурсов (ЭОР) из </w:t>
            </w:r>
            <w:r w:rsidRPr="004F7939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перечня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Предусмотрено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  <w:r w:rsidRPr="004F7939">
              <w:rPr>
                <w:rFonts w:ascii="Times New Roman" w:hAnsi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4F7939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важности углубленного изучения предметов для развития способностей и профессионального самоопределения.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Несовершенная система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 ИУП.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Усовершенствование системы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системы изучение интересов и запросов обучающихся и их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родителей (законных представителей).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психолого-педагогической диагностики по выявлению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 интересов и потребностей, способностей и талантов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2739FD" w:rsidRPr="008F35AD">
              <w:rPr>
                <w:rFonts w:ascii="Times New Roman" w:hAnsi="Times New Roman"/>
                <w:sz w:val="28"/>
                <w:szCs w:val="28"/>
              </w:rPr>
              <w:t>е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>нию профиля, личного образовательного маршрута и т. д.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A338B8" w:rsidRPr="008F35AD" w:rsidRDefault="00640ABB" w:rsidP="00640AB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Автомати</w:t>
            </w:r>
            <w:r w:rsidR="00A338B8" w:rsidRPr="008F35AD">
              <w:rPr>
                <w:rFonts w:ascii="Times New Roman" w:hAnsi="Times New Roman"/>
                <w:sz w:val="28"/>
                <w:szCs w:val="28"/>
              </w:rPr>
              <w:t>зация системы формирования и обработки образовательных запросов.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Осуществление анализа содержания образовательных программ, программ учебных предметов.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Использование методологий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менторства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прохождения курсов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повышения квалификации по вопросам методики преподавания предмета на углубленном уровне.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Использование сетевых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форм реализации образовательных программ изучения отдельных предметов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Привлечение специалистов/педагогических работников из других образовательных организаций для углубленного изучения отдельных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предметов.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Создение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(критический показатель)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100% учителей и членов управленческой команды школы соблюдают требования локального акта, регламентирующего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Планирование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ное направление «Знание»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годов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выявления запросов и ожиданий родителей (законных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предстваителей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обучающихся.</w:t>
            </w:r>
            <w:proofErr w:type="gramEnd"/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рабочих групп педагогических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работников для  разработки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программ курсов внеурочной деятельности/внесения корректировок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программы  курсов внеурочной деятельности.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результатов.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мониторинга  качества образовательной деятельности на занятиях  курсов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внеурочной деятельности.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мониторинга результатов образовательной деятельности.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важном».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Недостаточный уровень профессиональных компетенций педагогических работников по составлению и реализации программ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внеурочной деятельности.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Внедрение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методологий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менторства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Привлечение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заимодействие с организациями, предприятиями для использования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системы работы с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одвренными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Повышение мотивации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интереса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обучающихся к участию в олимпиадном движении.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разработки программ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подготовки обучающихся к участию в олимпиадном движении на всех уровнях от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школьного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до всероссийского.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школьного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до всероссийского.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мотивации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интереса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обучающихся к участию в школьном туре ВСОШ.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Анализ результатов школьного этапа ВСОШ, прогнозирование результатов  муниципального /регионального/ заключительного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этапа.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обеспечивается подготовка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 индивидуальной подготовки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муниципальном/ региональном/заключительном  этапе ВСОШ.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Привлечение партнеров из вузов в рамках сетевого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взаимодействия для обеспечения подготовки обучающихся.</w:t>
            </w: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системы работы с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одвренными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Повышение мотивации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интереса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обучающихся к участию в олимпиадном движении.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школьного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до всероссийского.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систематической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подготовки обучающихся к участию в олимпиадном движении на всех уровнях от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школьного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до всероссийского.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мотивации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интереса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обучающихся к участию в школьном туре ВСОШ.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 олимпиадном движении.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обеспечивается подготовка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 индивидуальной подготовки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муниципальном/ региональном/заключительном  этапе ВСОШ.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ов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) о сетевой форме реализации общеобразовательных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программ;наличие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осуществляется сетевая форма реализации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программ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удовлетворения образовательных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интересов и потребностей обучающихся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определения потребностей, направлений и ожидаемых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результатов взаимодействия с социальными партнерами образовательной организации.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взаимодействия с предприятиями для использования ресурсов профессионально-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ресурсов с целью реализации ключевых образовательных задач; заключение договор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) о сетевой форме реализации общеобразовательных программ.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и координация социального партнерства с местным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бизнес-сообществами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(плана)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мероприятий по обеспечению доступности и качества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Разработана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готовы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приступить к реализации   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Магистральное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условий для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Недостаточный уровень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Разработка/корректировка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условий для повышения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вебинары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семинары, круглые столы, конференции, проблемные, творческие группы, родительские собрания и др.); - эффективной психолого-педагогической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Взаимодействие (в том числе с использованием дистанционных образовательных технологий) с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Разработанность локальных актов (далее ‒ ЛА) в части организации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Разработаны отдельные ЛА, или есть указание в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общих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организации образования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отдельных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ЛА и отсутствие указания в общих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Разработка отдельных локальных актов, корректировка общих локальных актов с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целью регламентации особенностей организации образования обучающихся с ОВЗ, с инвалидностью.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обучающихся с ОВЗ, с инвалидностью.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Разработанные ЛА по вопросам организации образования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 ОВЗ, с инвалидностью не охватывают все вопросы организации образования обучающихся с ОВЗ, с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инвалидностью.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Осуществление корректировки имеющихся ЛА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административного контроля за соблюдением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требований локальных актов в части организации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обучающихся с ОВЗ, с инвалидностью.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Обеспечено полностью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организации образования обучающихся с ограниченными возможностями здоровья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(ОВЗ), с инвалидностью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A338B8" w:rsidRPr="008F35AD" w:rsidRDefault="00640ABB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</w:t>
            </w:r>
            <w:r w:rsidR="00A338B8" w:rsidRPr="008F35AD">
              <w:rPr>
                <w:rFonts w:ascii="Times New Roman" w:hAnsi="Times New Roman"/>
                <w:sz w:val="28"/>
                <w:szCs w:val="28"/>
              </w:rPr>
              <w:t>тка адаптированных основных общеобразовательных программ.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административного контроля.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Недостаточная компетентность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педагогических работников в выполнении трудовой функции по разработке образовательных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программ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Модернизация методической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тьюторства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менторства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и наставничества для персонифицированной помощи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информационной открытости, доступности информации об организации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Информационный блок на официальном сайте общеобразовательной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организации образования обучающихся с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Недостаточный уровень профессиональных компетенций команды руководителей в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информационной открытости, доступности информации об организации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приобретения учебников для инклюзивного образования.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оснащенных ТСО рабочих мест и классов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обучающихся с ОВЗ,  с инвалидностью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ОВЗ, с инвалидностью).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Осуществление своевременной подачи заявок на оснащение ТСО, автоматизированных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рабочих мест и классов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обучающихся с ОВЗ, с инвалидностью.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приобретения ТСО рабочих мест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обучающихся с ОВЗ, с инвалидностью.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Применение электронных образовательных ресурсов и дистанционных образовательных технологий в образовании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с ОВЗ, с инвалидностью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Предусмотрено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организации образования обучающихся с ограниченными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Трансляция опыта образовательной организации в вопросах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организации образования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Недостаточный уровень профессиональных компетенций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совершенствования профессиональных компетенций 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последующих действий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трансляция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системной деятельности по  обеспечению достижения показателей, позволяющих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тренинговых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внутришкольных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обучающих мероприятиях по обсуждению вопросов обучения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бесплатным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100% обучающихся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начальных классов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обеспечены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горячим питанием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Магистральное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«Здоровье»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Здоровьесберегающая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ndash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; ЗОЖ), профилактика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, употребления алкоголя и наркотических средств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ритический показатель)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Здоровьесберегающая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среда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Количество школьных просветительских мероприятий по ЗОЖ, по профилактике курения табака, употребления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алкоголя и наркотических средств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Более 5 мероприятий за учебный год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Здоровьесберегающая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среда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Наличие общешкольной программы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здоровьесбережения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и ее полноценная реализация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Здоровьесберегающая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среда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Диверсификация деятельности школьных спортивных клубов (далее &amp;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ndash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ШСК) (по видам спорта)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занятий физической культурой 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Определение сетевых партнеров (предприятия, организации) в ближайшем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привлечения специалистов из числа родителей, студентов вузов (4-5 курс).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прохождения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педагогами курсовой подготовки, профессиональной переподготовки; направление выпускников на целевое обучение.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Несформированность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корпоративного обучения управленческой команды.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спортивного зала, соответствующего требованиям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отсутствие спортивной инфраструктуры для занятий физической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культурой и спортом.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Заключение договоров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Созданный в общеобразовательной организации спортивный клуб не включен в Единый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Всероссийский реестр школьных спортивных клубов.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работы по включению школьного спортивного клуба в Единый Всероссийский реестр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школьных спортивных клубов.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Недостаточная работа по формированию мотивац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ии у о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3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30% и более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постоянно посещают занятия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ное направление «Здоровье»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детско-взрослой событийной общности.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Привлечение обучающихся к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участию в массовых физкультурно-спортивных мероприятиях.</w:t>
            </w:r>
            <w:proofErr w:type="gramEnd"/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сообщества обучающихся и педагогических работников.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индивидуальной работы с обучающимися,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участвующими в массовых физкультурно-спортивных мероприятиях.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Несформированность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корпоративного обучения управленческой команды.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Привлечение спонсоров, родительской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общественности, рациональное использование сре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дств в р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амках ПФХД, развитие платных образовательных услуг.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Наличие победителей и призеров спортивных соревнований (в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Наличие победителей и (или) призеров на муниципальн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ом уровне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занятий физической культурой 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Отсутствие системы работы по популяризации спорта; включенности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обновления содержания программы воспитания, включая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календарный план воспитательной работы.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детско-взрослой событийной общности.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материально-технической базы для проведения массовых физкультурно-спортивных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дств в р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амках ПФХД, развитие платных образовательных услуг.</w:t>
            </w: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 10 до 29%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системы мотивирования/стиму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Учителя не владеют технологией формирования и развития умений и навыков, необходимых для участия во Всероссийском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обучения педагогов по вопросам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формирования и развития умений и навыков, необходимых для участия во Всероссийском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Доля обучающихся, охваченных дополнительным образованием в общей численности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критический показатель)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77% и более обучающихся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Развитие талантов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Развитие талантов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по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привлечению внебюджетного финансирования для восполнения ресурсов.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Наличие профессиональных дефицитов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или недостаточное материально-техническое оснащение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мониторинга условий/ресурсов (материальных, информационно-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технических, кадровых) для организации дополнительного образования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Кадровый дефицит специалистов по дополнительному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образованию детей. 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Направление запроса в ЦНППМ на формирование ИОМ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для педагога.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обучении по программам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образования, в том числе кружков, секций и др.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представителей).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потребностей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равного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Наличие технологических кружков на базе общеобразовательной организации и/или в рамках сетевого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взаимодействия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Развитие талантов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Отсутствуют педагогические кадры для реализации дополнительных общеобразовательных программ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технической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запроса в ЦНППМ на формирование ИОМ для педагога.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обучения педагогических работников,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профессиональной переподготовки кадров.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направленностей.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", мобильных технопарков "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", центров цифрового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"IT-куб", центров "Дом научной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коллаборации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направленностей.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</w:t>
            </w:r>
            <w:r w:rsidR="00F910B8">
              <w:rPr>
                <w:rFonts w:ascii="Times New Roman" w:hAnsi="Times New Roman"/>
                <w:sz w:val="28"/>
                <w:szCs w:val="28"/>
              </w:rPr>
              <w:t>еспечить деятельность по привле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>чению внебюджетного финансирования для восполнения ресурсов.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Организовать проведение мониторинга условий/ресурсов (материальных, информационно-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технических, кадровых) для организации на базе общеобразовательной организации кружков технической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направленностей.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", мобильных технопарков "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коллаборации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необходимого оборудования, средств обучения и воспитания).</w:t>
            </w:r>
            <w:proofErr w:type="gramEnd"/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Наличие профессиональных дефицитов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дополнительных общеобразовательных программ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технической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и естественно-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научной направленностей.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 дополнительных образовательных программ на предмет качества их содержания,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соответствия интересам и образовательных потребностям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направленностей.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Недостаточная работа по формированию интереса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мотивации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дополнительным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талантов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программы технологического кружка в рамках дополнительного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программы технологического кружка в рамках дополнительного образования, реализуемой в сетевой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аэронет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автонет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маринет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нейронет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хелснет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фуднет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энерджинет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техиет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сэйфнет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Развитие талантов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Наличие победителей и (или) призеров конкурсов, фестивалей, олимпиад, конференций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региональном уровне 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Развитие талантов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выстроена система выявления и развития интеллектуальных и творческих способностей и талантов обучающихся,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редусмотреть наличие разделов: диагностика, учет результатов диагностики, </w:t>
            </w:r>
            <w:r w:rsidR="00BF3BD8" w:rsidRPr="008F35AD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 сопровождению и развитию).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Внесение в положение об оплате труда </w:t>
            </w:r>
            <w:r w:rsidR="00BF3BD8" w:rsidRPr="008F35AD">
              <w:rPr>
                <w:rFonts w:ascii="Times New Roman" w:hAnsi="Times New Roman"/>
                <w:sz w:val="28"/>
                <w:szCs w:val="28"/>
              </w:rPr>
              <w:t>критериев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стимулирования педагогических р</w:t>
            </w:r>
            <w:r w:rsidR="00BF3BD8">
              <w:rPr>
                <w:rFonts w:ascii="Times New Roman" w:hAnsi="Times New Roman"/>
                <w:sz w:val="28"/>
                <w:szCs w:val="28"/>
              </w:rPr>
              <w:t>аботников за работу по выявлени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ю, сопровождению и развитию детской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одаренности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системы мотивирования/стимулирования педагогических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 к участию обучающихся в конкурсах, фестивалях, олимпиадах, конференциях.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Привлечение обучающихся к участию в конкурсах, фестивалях, олимпиадах, конференциях.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олимпиадах, конференциях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системы подготовки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локального нормативного акта, </w:t>
            </w:r>
            <w:r w:rsidR="00BF0064" w:rsidRPr="008F35AD">
              <w:rPr>
                <w:rFonts w:ascii="Times New Roman" w:hAnsi="Times New Roman"/>
                <w:sz w:val="28"/>
                <w:szCs w:val="28"/>
              </w:rPr>
              <w:t>регламентирующего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систему подготовки и участию в конкурсном движении.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участия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и анализ результатов участия в конкурсах, фестивалях, олимпиадах, конференциях.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мотивированными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обучающимися.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ИУП обучающихся, демонстрирующих результаты на конкурсах,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фестивалях, олимпиадах, конференциях и иных мероприятиях.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олимпиадах, конференциях.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мобильные технопарки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Дома научной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коллаборации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центры IT-куб, Точка роста,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экостанции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ведущие предприятия региона, профессиональные образовательные организации и образовательные организации высшего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и др.)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Развитие талантов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заместителя директора по воспитательной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работев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кванториумами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мобильными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кванториумами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ДНК, «IT-кубами», «Точками роста»,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экостанциями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Привлечение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разработанных образовательных программ, реализующихся в сетевой форме, по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всем шести направленностям.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ресурсных условий в общеобразовательной организации для обеспечения сетевого взаимодействия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(нормативно-правовые, материальн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, информационно-технические, кадровые).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кванториумами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центрами «IT-кубы», «Точками роста»,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экостанциями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Наличие профессиональных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обучения педагогических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 по реализации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программ дополнительного образования в сетевой форме.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кванториумов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мобильных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кванториумов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ДНК, «IT-кубы», «Точки роста»,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экостанций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ведущих предприятий региона и иных организаций, обладающих ресурсами,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необходимыми для осуществления образовательной деятельности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дополнительным общеобразовательным программ.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организации, интересами и потребностями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медиацентр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(телевидение, газета, журнал) и др.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России.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Низкий уровень компетенций педагогических работников,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непозволяющий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Направление запроса в ЦНППМ на формирование ИОМ для педагогов.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Недостаточный уровень профессиональных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повышения квалификации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управленческой команды в части организации школьных творческих объединений.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музыкальный коллектив, школьный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медиацентр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медиацентр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(телевидение, газета, журнал) и др.);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создания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техносферы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школы, материально-технического обновления образовательной среды посредством рационального использования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деятельности школьных творческих объединений в сетевой форме.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Привлечение специалистов из других организаций к созданию и функционированию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медиацентр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(телевидение, газета, журнал) и др.)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медиацентр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(телевидение, газета, журнал) и др.)</w:t>
            </w:r>
            <w:proofErr w:type="gramEnd"/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школьный музей, школьный музыкальный коллектив, школьный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медиацентр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(телевидение, газета, журнал) и др.)</w:t>
            </w:r>
            <w:proofErr w:type="gramEnd"/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медиацентр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(телевидение, газета, журнал) и др.).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4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Функционирование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школьного музея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вание школьного музея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ное направление «Творчество»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Школьные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творческие объединения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Функционирование школьного хора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Функционирование школьного хора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Функционирование школьного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медиацентра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Низкий уровень компетенций педагогических работников,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непозволяющий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Направление запроса в ЦНППМ на формирование ИОМ для педагогов.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образовательного пространства, включая создание и функционирования школьного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медиа центра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школьного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медиацентра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школьного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медиацентра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мониторинговых исследований возможностей, создание ресурсных условий для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организации и функционирования школьного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медиацентра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(телевидение, газета, журнал и др.).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Изучение интересов, склонностей, образовательных потребностей обучающихся в функционировании школьного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медиацентра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(телевидение, газета, журнал и др.).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медиацентр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материально-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технических условий (помещений) для реализации программы, организации деятельности школьного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медиацентра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Привлечение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к обучению по программе «Школьный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медиацентр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30% и более обучающихся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Количество мероприятий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в год (для каждого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Магистральное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Школьные творческие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Мероприятия школьных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Включение меропри</w:t>
            </w:r>
            <w:r w:rsidR="00BF0064">
              <w:rPr>
                <w:rFonts w:ascii="Times New Roman" w:hAnsi="Times New Roman"/>
                <w:sz w:val="28"/>
                <w:szCs w:val="28"/>
              </w:rPr>
              <w:t>я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тий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школьных творческих объединений в календарный план воспитательной работы.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административного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Недостаточное количество мероприятий школьных творческих объединений: концерты, спектакли, выпуски газет, журналов и т.д. (для каждого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школьного творческого объединения)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регулярного мониторинга участия обучающихся в школьных концертах, спектаклях, выпусках газет, журналов и т. д.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Запланировано недостаточное количество мероприятий в программах отдельных школьных творческих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объединениях.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Анализ программ и планов мероприятий каждого творческого объединения.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Корректировка плана мероприятий каждого творческого объединения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планирование проведения школьных мероприятий не реже или более чем 2 раза в год.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Использование государственных символов при обучении и воспитани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критич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еский показатель)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З(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критический показатель)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Реализация календарного плана воспитательной работ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критический показатель)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Функционирование Совета родителей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Взаимодействие образовательной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Осуществляется с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Магистральное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воспитательн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ой деятельности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организован административный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контроль деятельности классных руководителей.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Внесение изменений в план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административного контроля, учитывающие контроль деятельности классных руководителей.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Включение в модуль работы с родителями рабочей программы воспитания мероприятий, направленных на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вовлечение родителей в образовательную деятельность.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родителей.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Направление запроса в ЦНППМ на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споров между участниками образовательных отношений, проведение родительских собраний.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</w:t>
            </w:r>
            <w:r w:rsidR="00BF0064">
              <w:rPr>
                <w:rFonts w:ascii="Times New Roman" w:hAnsi="Times New Roman"/>
                <w:sz w:val="28"/>
                <w:szCs w:val="28"/>
              </w:rPr>
              <w:t>аботка тематических родительских собрани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>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актуальных вопросов воспитания.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интернет-сообществ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групп с участием педагогов, для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обсуждения интересующих родителей вопросов.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проектной группы для проведения конкурса по разработке школьной символики.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основных характеристик уклада общеобразовательной организации: традиции и ритуалы, особые нормы этикета в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общеобразовательной организации.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инициативной группы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школы, эмблема школы, элементы школьного костюма и т. п.)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положения о кадровом резерве общеобразовательной организации.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т.д.) на основе заключенного договора об оказании туристских услуг.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Использование возможностей участия в федеральном проекте «Классная страна», который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аккумулирует передовые идеи по развитию детского туризма.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Использование для закупки туристического оборудования сре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дств гр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антов, спонсорской помощи.</w:t>
            </w:r>
          </w:p>
          <w:p w:rsidR="00A338B8" w:rsidRPr="008F35AD" w:rsidRDefault="00BF0064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Оптимизация</w:t>
            </w:r>
            <w:r w:rsidR="00A338B8" w:rsidRPr="008F35AD">
              <w:rPr>
                <w:rFonts w:ascii="Times New Roman" w:hAnsi="Times New Roman"/>
                <w:sz w:val="28"/>
                <w:szCs w:val="28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разработаны программы краеведения и школьного туризма в рамках внеурочной деятельности и/или дополнительного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Анализ и экспертиза качества школьных программ краеведения и школьного туризма.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Функционирование Совета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Участие в проекте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Наличие представительств детских и молодежных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общественных объединений (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, Большая перемена и др.)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Магистральное направление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«Воспитание»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Ученическое самоуправление, волонтерское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движение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волонтерском движении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участвуют в волонтерском движении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плана создания школьного военно-патриотического клуба.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Определение приоритетных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Назначение руководителя школьного военно-патриотического клуба.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Формирование Совета школьного военно-патриотического клуба.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школьного пространства для организации работы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военного-патриотического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клуба.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Отсутствует материально-техническое оснащение,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Оптимизация расходов, создание условий для организации в школе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военного-патриотического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клуба.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спонсорскую помощь клубу; - отделением ДОСААФ России.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Реализация утвержденного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календарного плана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деятельности в школе (в соответствии с календарным планом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деятельности, разработанным в субъекте РФ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критический показатель)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Магистральное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Сопровождение выбора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Определение ответственного за реализацию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профориентационных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механизмов взаимодействия с региональными предприятиями/организациями, оказывающими содействие в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профориентационных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мероприятий.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предоставить школе ресурсы (профессиональные кадры, материально-техническую базу, образовательные ресурсы).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профориентационных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мероприятий с целью  профессионального определения обучающихся, осознанного выбора обучающимися образовательно-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профессиональных маршрутов, готовности к дальнейшему обучению и успешной социализации.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индивидуальным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таймингом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и  т. д.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Недостаточный уровень профессиональных компетенций управленческой команды по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установлению внешних деловых связей.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уровня профессиональных компетенций управленческой команды по установлению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профориентационных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мероприятий.</w:t>
            </w: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профильных предпрофессиональных классов (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инженерные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Недостаточный уровень работы с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 проведению системной подготовительной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предпрофильной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и предпрофессиональной работы в основной школе для обеспечения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предварительного самоопределения обучающихся.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системной подготовительной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предпрофильной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психолого-педагогического сопровождения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 определению дальнейшей образовательной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траектории.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предпрофильной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подготовке и предпрофессиональному самоопределению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открытия профильных предпрофессиональных классов при поддержке предприятий и организаций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муниципалитета/региона  их непосредственное участие в образовательной деятельности.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самоаудита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административного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контроля организации профильного обучения.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обучения педагогов по составлению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индивидуальных учебных планов.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участия педагогов в профессиональных конкурсах и олимпиадах.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экскурсий на предприятиях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Магистральное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Сопровождение выбора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экскурсий в организациях СПО и ВО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обеспечивается посещение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Кванториумах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IT – кубах, Точках роста, Организаций высшего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среднего профессионального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Отсутствует план посещения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Включение в план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Прохождение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профессионального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е «Профориентация»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сетевой формы реализации образовательной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программы.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 профессионального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обучения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старшеклассников по профессиям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 рамках реализации программы по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Отсутствие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условий 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для получения лицензии на образовательную деятельность по основным программам профессионального обучения.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 мониторинга потребностей обучающихся в профессиональном обучении.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Анализ условий (инфраструктура), необходимых для реализации программ.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разработки/корректир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подбора и подготовки педагогических кадров к реализации данных программ.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административного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Повышение мотивации обучающихся к профессиональному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обучению по программам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профессиональной подготовки по профессиям рабочих и должностям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служащих.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чемпионатов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ответственного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за работу; рассмотрение вопросов по подготовке к чемпионатам по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профмастерству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Повышение мотивации обучающихся к участию в чемпионатах по профессиональному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мастерству.</w:t>
            </w:r>
            <w:proofErr w:type="gramEnd"/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профориентационных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движения по профессиональному мастерству.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на региональном уровне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Проектория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Развитие системы наставничества (положение о наставничестве, дорожная карта 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его реализации, приказы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критический показатель)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Методическое сопровождение педагогическ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их кадров. Система наставничества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критический показатель)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педагогических кадров. Система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10% учителей и более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критический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показатель)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60% педагогических работников   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Низкая доля педагогических работников, прошедших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обучение по программам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информирования о новых тенденциях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развития образования, задачах и требованиях к профессиональной компетентности педагогических работников.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обучения педагогических работников по программам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административного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организацией обучения педагогических работников по программам повышения квалификации, размещенным в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обучения по программам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квалификации, размещенным в Федеральном реестре.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Выравнивание педагогической нагрузки на педагогов, устранение перегрузки, повышение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мотивации и  внутренней активности педагога.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Доля педагогических работников, прошедших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обучение по программам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по инструментам ЦОС,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размещеннымв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менее 50%   педагогических работников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Низкая доля педагогических работников, прошедших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обучение по программам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обучения по программам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по инструментам ЦОС.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информирования о новых тенденциях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обучения педагогических работников по программам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</w:t>
            </w:r>
            <w:r w:rsidR="005B6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по инструментам ЦОС, размещенным в Федеральном реестре дополнительных профессиональных программ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административного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обучения по программам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по инструментам ЦОС,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размещенным в Федеральном реестре.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обучение по программам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менее 60% педагогических работников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обучение по программам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за три последних года.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воспитания региональных институтов развития образования/институтов повышения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значении воспитания.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Формирование перспективного плана повышение квалификации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обучения педагогических работников по программам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административного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контроля за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обучения по программам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Выравнивание педагогической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нагрузки на педагогов, устранение перегрузки, повышение мотивации к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обучению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 представитель управленческой команды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квалификации, программ, размещенных в Федеральном реестре.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обучения управленческих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кадров в регулярном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обучении по программам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Федерации (за три последних года)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Участие на региональном уровне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Проведение мониторинга участия педагогов в конкурсном движении (за три последних года).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синхронизация его с положением об оплате труда и коллективным договором.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Повышение мотивации педагога в необходимости участия в конкурсном движении.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профмастерства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, олимпиады и диктанты, обучающие семинары и конференции и т.д.).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адресного методического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взаимообучения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командообразованию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Включение в план методической работы актуальных направлений (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госполитика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, учет дефицитов и ресурсов ОО и т.д.).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плана мероприятий по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выявлению и распространению передового педагогического опыта.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адресного методического сопровождения, в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 и для выявления потенциальных участников профессиональных конкурсов.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модели методического взаимодействия с другими ОО.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системы наставничества,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тьюторства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, сопровождения педагога в подготовке к профессиональному конкурсу.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системы наставничества,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тьюторства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, сопровождения педагога в подготовке к профессиональному конкурсу.</w:t>
            </w: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кандидата на победителя/призера конкурса по принципу "равный" учит "равного".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системы наставничества,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тьюторства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, сопровождения педагога в подготовке к профессиональному конкурсу.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Применение различных видов наставничества: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необходимых компетенций у педагога для участия и победы в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конкурсах профессионального мастерства.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Привлечение педагогических работников к участию в мероприятиях в качестве эксперта,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члена жюри, руководителя проекта.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профмастерства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, олимпиады и диктанты, обучающие семинары и конференции и т.д.).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Информационная поддержка финалистов и победителей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профконкурсов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билборды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видеоролики, интервью в СМИ 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т.п.).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критический показатель)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критический показатель)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  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в образовательной организации системы социального сопровождения участников образовательных отношений квалифицированным специалистом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(социальным педагогом).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по развитию системы работы по оказанию помощи целевым группам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Решение кадрового вопроса путем принятия штатного специалиста (социального педагога).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   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Решение кадрового вопроса путем принятия штатного специалиста (учителя-дефектолога).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</w:t>
            </w:r>
            <w:r w:rsidR="005B6DD0">
              <w:rPr>
                <w:rFonts w:ascii="Times New Roman" w:hAnsi="Times New Roman"/>
                <w:sz w:val="28"/>
                <w:szCs w:val="28"/>
              </w:rPr>
              <w:t>-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методической,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психокоррекционно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й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рабочей группы по разработке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дизайн-проекта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рабочего пространства педагога-психолога в ОО.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Привлечение внебюджетных средств для реализации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дизайн-проекта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рабочего пространства педагога-психолога в ОО.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рабочего места педагога-психолога, используя методы оптимизации имеющихся в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Привлечение внебюджетных сре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дств с ц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Реализуется в виде отдельных мероприятий и (или) индивидуальных консультаций отдельных участников образователь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". Обеспечение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требований локального акта.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профдеятельности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одаренным детям) не оказывается.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одаренным детям).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находящимися в социально-опасном положении;  поддержка обучающихся, состоящих на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учете, на учете в КДН, ПДН, «группах риска» и др.</w:t>
            </w:r>
            <w:proofErr w:type="gramEnd"/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Решение кадрового вопроса путем принятия штатного педагога-психолога.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Решение кадрового вопроса путем принятия штатного специалиста (учителя-логопеда).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Решение кадрового вопроса путем принятия штатного специалиста (учителя-дефектолога).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Взаимодействие (в том числе с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Решение кадрового вопроса путем привлечения социального педагога в рамках сетевого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Решение кадрового вопроса путем принятия штатного специалиста (социального педагога).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психолого-педагогической программы.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программы адресной психологической помощи (поддержки).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психолого-педагогического сопровождения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психолого-педагогической поддержки участников олимпиадного движения.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психолого-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психолого-педагогического сопровождения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осуществления коррекционной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развивающий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обеспечена диверсификация уровней психолого-педагогического сопровождения (индивидуальный, групповой, уровень класса, уровень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организации).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диверсификации уровней психолого-педагогического сопровождения (индивидуальный, групповой, уровень класса, уровень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организации).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обеспечено оказание психолого-педагогической помощи каждой из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целевых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, испытывающих трудности в освоении программы, развитии и социальной адаптации.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, проявляющих индивидуальные способности, и одаренных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 ОВЗ.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определению потребности в профессиональном или дополнительном профессиональном образовании педагогических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работников, осуществляющих психолого-педагогическое сопровождение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Выделение и оснащение тематических пространств для обучающихся (зона общения,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игровая зона, зона релаксации и иное)</w:t>
            </w:r>
            <w:proofErr w:type="gramEnd"/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Привлечение внебюджетных сре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я закупки оборудования  для кабинета педагога-психолога.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прохождения КПК с целью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освоения методик оказания психологических услуг высокого уровня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специальных тематических зон по причине размеров кабинета педагога-психолога, не соответствующих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требованиям к школьным помещениям.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Выделение кабинета/оборудованных зон в кабинете педагога-психолога для проведения индивидуальных и групповых консультаций,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психологической разгрузки, коррекционно-развивающей работы.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пространства.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Рост явлений насилия, агрессии, игровой 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интернет-зависимостей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десоциализации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виктимности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школе.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ЛА по профилактике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детской среде.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Проведение работы по формированию благоприятного социального климата школы.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мониторинга и оценки распространенности травли.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формирования группы активистов по координации мероприятий по противодействию травле.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Формирование системы отслеживания инцидентов травли в школе.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 мониторинга ситуации общения между школьниками.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школе.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мониторинга результатов деятельности по профилактики травли в образовательной среде.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Выстр</w:t>
            </w:r>
            <w:r w:rsidR="005B6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>ивание системы взаимодействия с родителями по вопросам профилактики травли в образовательной среде.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Отсутствие/недостаточность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Повышение психолого-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педагогической компетентности педагогических работников, обучающихся, их родителей (законных представителей).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(развитие) системы профилактической работы с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, находящимися в социально-опасном положении.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Поддержка обучающихся, состоящих на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учете, на учете в КДН, ПДН, «группах риска».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регулярного мониторинга занятости подростков «группы риска».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Профилактика суицидального поведения в детской и подростковой среде.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комплекса обучающих модулей для родителей детей-инвалидов по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вопросам здоровья, развития, коррекции, обучения и воспитания.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медико-социальной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Взаимодействие (в том числе с использованием дистанционных образовательных технологий) с ресурсными центрами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переподготовки педагогических работников по требующимся специальностям.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Привлечение в качестве совместителей специалистов из других общеобразовательных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Решение кадрового вопроса путем принятия штатных специалистов.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системной работы по выявлению и преодолению дефицита компетенций у педагогов-психологов в решении профессиональных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задач.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системной работы по</w:t>
            </w:r>
            <w:r w:rsidR="005B6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>выявлению и преодолению дефици</w:t>
            </w:r>
            <w:r w:rsidR="005B6DD0">
              <w:rPr>
                <w:rFonts w:ascii="Times New Roman" w:hAnsi="Times New Roman"/>
                <w:sz w:val="28"/>
                <w:szCs w:val="28"/>
              </w:rPr>
              <w:t>та компетенций у социального пед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>агога в решении профессиональных задач.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формирования и развития психолого-педагогической компетентности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 организации.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Выстраивание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системы контроля осуществления профилактики  травли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образовательной среде.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Реализуется в виде отдельных мероприятий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Формирование психологически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благоприятного школьного климата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Риск увеличения в ОО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 антисоциальным,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антидисциплинарн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ым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делинквентным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противоправным, а также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аутоагрессивным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самоповреждающие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Разработка и реализация ЛА по профилактике различных видов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девиации.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поведения обучающихся.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молодежи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межведомственного взаимодействия с различными субъектами профилактики деструктивного поведения детей 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плана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мероприятий по выявлению обучающихся, склонных к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девиантному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поведению.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плана мероприятий по оказанию семьям,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находящимся в социально опасном положении, помощи в обучении и воспитании детей.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Поддержка обучающихся, состоящих на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учете, на учете в КДН, ПДН, «группах риска».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медико-социальной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, диагностической и консультативной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группы риска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(развитие) системы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профилактической работы с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Проведение регулярного мониторинга занятости подростков «группы риска».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Профилактика суицидального поведения в детской и подростковой среде.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комплекса обучающих модулей для родителей детей-инвалидов по вопросам здоровья, развития, коррекции,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обучения и воспитания.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плана включения обучающихся с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информационно-методического обеспечения системы профилактики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системы и</w:t>
            </w:r>
            <w:r w:rsidR="005B6DD0">
              <w:rPr>
                <w:rFonts w:ascii="Times New Roman" w:hAnsi="Times New Roman"/>
                <w:sz w:val="28"/>
                <w:szCs w:val="28"/>
              </w:rPr>
              <w:t>н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формационно-просветительской работа с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 вопросам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социально-педагогической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Планирование работы,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направленная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на профилактику формирования у обучающихся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девиантных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форм поведения, агрессии и повышенной тревожности.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Планирование мероприятий по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проведению социально-профилактической работы.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Организация переподготовки педагогических работников по требующимся специальностям.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Решение кадрового вопроса путем привлечения необходимых специалистов в рамках сетевого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Решение кадрового вопроса путем принятия штатных специалистов.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поведения.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системной работы по выявлению и преодолению дефицита компетенций у педагогов-психологов в решении профессиональных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задач.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поведения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обучения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работников по вопросам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профилактики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поведения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разпознавания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различных видов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поведения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Ознакомление педагогических и иных работников организации   с алгоритмом/порядком действий для различных видов отклоняющегося поведения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формрования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Выстривание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родительско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-детских взаимоотношений.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Выстр</w:t>
            </w:r>
            <w:r w:rsidR="00306F7C">
              <w:rPr>
                <w:rFonts w:ascii="Times New Roman" w:hAnsi="Times New Roman"/>
                <w:sz w:val="28"/>
                <w:szCs w:val="28"/>
              </w:rPr>
              <w:t>а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>ивание системы информационно-просветительской работы с родителями.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Выстраивание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системы контроля осуществления профилактики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поведения обучающихся.</w:t>
            </w: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критический показатель)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Подключение образовательной организации к высокоскоростному интернет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у(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критический показатель)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10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Предоставление безопасного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Ключевое условие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«Образовательная среда»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ЦОС (поддержка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ЛА: «Положение о применении электронного обучения, дистанционных образовательных технологий при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Разработка проекта по цифровой образовательной среде образовательной организации и включение всех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Недостаточный уровень технической подготовки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ответственного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Педагогические работники не обладают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необходимыми компетенциями.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Осуществление мониторинга цифровых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медиатек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Педагогические работники не знакомы с функциональными возможностями ФГИС «Моя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школа».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Оказание методической помощи педагогическим работникам, изучение педагогическими работниками 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формируемых с использованием цифровых технологий.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</w:t>
            </w:r>
            <w:r w:rsidR="00465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соответствует законодательству об образовании.</w:t>
            </w:r>
          </w:p>
        </w:tc>
      </w:tr>
      <w:tr w:rsidR="00A338B8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Выработка системы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временными нормами электронного обучения.</w:t>
            </w:r>
          </w:p>
        </w:tc>
      </w:tr>
      <w:tr w:rsidR="00A338B8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коммуникационная образовательная платформа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Ключевое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ЦОС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(поддержка всех активностей)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Отсутствует ЛА 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Назначение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осуществлена регистрация образовательной организации на ИКОП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, направление официальной заявки.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организовано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обучение педагогических работников по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использованию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возможностей платформы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методических семинаров и обучающих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практикумов для педагогов по работе на платформе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Проведение мастер-классов, открытых занятий с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 использованием платформы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внесены соответствующие изменения и дополнения по применению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VK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Мессенджере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Внесение  соответствующих изменений и дополнений по применению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VK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Мессенджере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Обучающиеся и их родители (законные представители) не проинформированы об использовании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ИКОП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VK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Мессенджере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образовательном процессе.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VK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Мессенджере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образовательном процессе.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VK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Мессенджере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 информации об использовании ИКОП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VK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Мессенджере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VK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Мессенджере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управленческие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VK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Мессенджере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(размещение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профиля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VK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Мессенджере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возможностей профиля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VK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Мессенджере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VK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Мессенджере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в VK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Мессенджере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ИКОП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использования ИКОП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 ИКОП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Обеспечение создания  в ИКОП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Педагогические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Плохое качество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интернет-соединения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Внесение в ПФХД ОО расходов, связанных с улучшением качества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интернет-соединения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Коррекция плана административного контроля.</w:t>
            </w:r>
          </w:p>
        </w:tc>
      </w:tr>
      <w:tr w:rsidR="00A338B8" w:rsidRPr="008F35AD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финансирования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Оборудование образовательной организации не соответствует Методическим рекомендациям по вопросам размещения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Разработка мероприятий по развитию материально-технической базы, информационно-телекоммуникационной инфраструктуры для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внедрения ЦОС.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грантовых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конкурсах, привлечение внебюджетных средств.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обеспечено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хранение оборудования ЦОС.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документа.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обеспечить соблюдение требований данного документа.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выполняются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Изучение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выполенение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технической базой для внед</w:t>
            </w:r>
            <w:r w:rsidR="001B465F">
              <w:rPr>
                <w:rFonts w:ascii="Times New Roman" w:hAnsi="Times New Roman"/>
                <w:sz w:val="28"/>
                <w:szCs w:val="28"/>
              </w:rPr>
              <w:t>рения ЦОС и обеспечить их выпол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>нение.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A338B8" w:rsidRPr="008F35AD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11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Эксплуатация информационной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Ключевое условие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ЦОС (поддержка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Недостаток компетенций у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обучения управленческой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команды использованию информационной системы в управлении образовательной организацией.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финансирования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Осуществление поиска источников дополнительного финансирования.</w:t>
            </w:r>
          </w:p>
        </w:tc>
      </w:tr>
      <w:tr w:rsidR="00A338B8" w:rsidRPr="008F35AD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неучебных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занятий, творческих дел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RPr="008F35AD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функционирует школьный библиотечный информационный центр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8F35AD"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разработан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ЛА о школьном библиотечном информационном центре.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и утвер</w:t>
            </w:r>
            <w:r w:rsidR="00602144">
              <w:rPr>
                <w:rFonts w:ascii="Times New Roman" w:hAnsi="Times New Roman"/>
                <w:sz w:val="28"/>
                <w:szCs w:val="28"/>
              </w:rPr>
              <w:t>ж</w:t>
            </w:r>
            <w:r w:rsidRPr="008F35AD">
              <w:rPr>
                <w:rFonts w:ascii="Times New Roman" w:hAnsi="Times New Roman"/>
                <w:sz w:val="28"/>
                <w:szCs w:val="28"/>
              </w:rPr>
              <w:t>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Устаревшие формы взаимодействия с посетителями - учащимися 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учителями-предметниками.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Внесение в ЛА организации изменений, регламентирующих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Осуществление поиска источников дополнительного финансирования.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Осуществление поиска источников дополнительного финансирования.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Осуществление поиска источников дополнительного финансирования.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Недостаточность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Осуществление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поиска источников дополнительного финансирования.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Недостаток профессиональной компетенции работника библиотеки в организации школьного библиотечного информационного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центра.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Внесение в график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повышения квалификации систематического обучения библиотекарей школ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сервисам и инструментам решения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и творческих задач при работе в ИБЦ.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Решение кадрового вопроса путем привлечения внешнего совместителя.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Решение кадрового вопроса путем принятие штатного специалиста.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A338B8" w:rsidRPr="008F35AD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Реализация модели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Школа полного дня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на основе интеграции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Ключевое условие «Образовательная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среда»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Функционирование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RPr="008F35AD" w:rsidTr="00487EF0"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</w:tr>
      <w:tr w:rsidR="00A338B8" w:rsidRPr="008F35AD" w:rsidTr="00487EF0"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Реализация государственно-общественного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Отсутствие ЛА,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регламентирующих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деятельность управляющего совета.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Разработать и утвердить ЛА, </w:t>
            </w:r>
            <w:proofErr w:type="gramStart"/>
            <w:r w:rsidRPr="008F35AD">
              <w:rPr>
                <w:rFonts w:ascii="Times New Roman" w:hAnsi="Times New Roman"/>
                <w:sz w:val="28"/>
                <w:szCs w:val="28"/>
              </w:rPr>
              <w:t>регламентирующие</w:t>
            </w:r>
            <w:proofErr w:type="gramEnd"/>
            <w:r w:rsidRPr="008F35AD">
              <w:rPr>
                <w:rFonts w:ascii="Times New Roman" w:hAnsi="Times New Roman"/>
                <w:sz w:val="28"/>
                <w:szCs w:val="28"/>
              </w:rPr>
              <w:t xml:space="preserve"> деятельность управляющего совета.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Формирование управляющего совета в соответствии НП документами.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Использование открытой системы принятия решений в образовательной организации.</w:t>
            </w:r>
          </w:p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Низкая компетентность членов управляющего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Обучение членов управляющего совета в части разработки стратегии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>Разработка коллегиального механизма принятия решений.</w:t>
            </w:r>
          </w:p>
        </w:tc>
      </w:tr>
      <w:tr w:rsidR="00A338B8" w:rsidRPr="008F35AD" w:rsidTr="00487EF0"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38B8" w:rsidRPr="008F35AD" w:rsidRDefault="00A338B8" w:rsidP="00487EF0">
            <w:p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t xml:space="preserve">Наличие конфликта интересов при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формировании состава управляющего совета.</w:t>
            </w:r>
          </w:p>
        </w:tc>
        <w:tc>
          <w:tcPr>
            <w:tcW w:w="0" w:type="auto"/>
          </w:tcPr>
          <w:p w:rsidR="00A338B8" w:rsidRPr="008F35AD" w:rsidRDefault="00A338B8" w:rsidP="00487EF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отсутствия конфликта </w:t>
            </w:r>
            <w:r w:rsidRPr="008F35AD">
              <w:rPr>
                <w:rFonts w:ascii="Times New Roman" w:hAnsi="Times New Roman"/>
                <w:sz w:val="28"/>
                <w:szCs w:val="28"/>
              </w:rPr>
              <w:lastRenderedPageBreak/>
              <w:t>интересов, в том числе путем внесения необходимых изменений в ЛА.</w:t>
            </w:r>
          </w:p>
        </w:tc>
      </w:tr>
    </w:tbl>
    <w:p w:rsidR="00A338B8" w:rsidRPr="008F35AD" w:rsidRDefault="00A338B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965" w:rsidRPr="008F35AD" w:rsidRDefault="00A0096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8B8" w:rsidRPr="008F35AD" w:rsidRDefault="00A338B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8B8" w:rsidRDefault="00A338B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8B8" w:rsidRDefault="00A338B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338B8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2855D8" w:rsidRPr="008F35AD" w:rsidRDefault="00335A5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5AD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2855D8" w:rsidRPr="008F35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3BCE" w:rsidRPr="008F35A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855D8" w:rsidRPr="008F35AD">
        <w:rPr>
          <w:rFonts w:ascii="Times New Roman" w:hAnsi="Times New Roman" w:cs="Times New Roman"/>
          <w:b/>
          <w:sz w:val="28"/>
          <w:szCs w:val="28"/>
        </w:rPr>
        <w:t>Описание дефицитов по каждому магистральному направлению и ключевому условию.</w:t>
      </w:r>
    </w:p>
    <w:p w:rsidR="002855D8" w:rsidRPr="008F35AD" w:rsidRDefault="00CA6667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sz w:val="28"/>
          <w:szCs w:val="28"/>
        </w:rPr>
        <w:t xml:space="preserve"> </w:t>
      </w:r>
      <w:r w:rsidRPr="008F35AD">
        <w:rPr>
          <w:rFonts w:ascii="Times New Roman" w:hAnsi="Times New Roman" w:cs="Times New Roman"/>
          <w:sz w:val="28"/>
          <w:szCs w:val="28"/>
        </w:rPr>
        <w:t>Описание дефицитов по каждому магистральному направлению и ключевому условию Администрация М</w:t>
      </w:r>
      <w:r w:rsidR="002D5727" w:rsidRPr="008F35AD">
        <w:rPr>
          <w:rFonts w:ascii="Times New Roman" w:hAnsi="Times New Roman" w:cs="Times New Roman"/>
          <w:sz w:val="28"/>
          <w:szCs w:val="28"/>
        </w:rPr>
        <w:t>Б</w:t>
      </w:r>
      <w:r w:rsidRPr="008F35A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2D5727" w:rsidRPr="008F35AD">
        <w:rPr>
          <w:rFonts w:ascii="Times New Roman" w:hAnsi="Times New Roman" w:cs="Times New Roman"/>
          <w:sz w:val="28"/>
          <w:szCs w:val="28"/>
        </w:rPr>
        <w:t>Тороповская</w:t>
      </w:r>
      <w:proofErr w:type="spellEnd"/>
      <w:r w:rsidR="002D5727" w:rsidRPr="008F3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727" w:rsidRPr="008F35AD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8F35AD">
        <w:rPr>
          <w:rFonts w:ascii="Times New Roman" w:hAnsi="Times New Roman" w:cs="Times New Roman"/>
          <w:sz w:val="28"/>
          <w:szCs w:val="28"/>
        </w:rPr>
        <w:t xml:space="preserve">» провела самодиагностику с помощью Сервиса самодиагностики общеобразовательных организаций в целях выявления дефицитов в образовательной организации на основе принципов управления качеством образования в рамках проекта «Школа </w:t>
      </w:r>
      <w:proofErr w:type="spellStart"/>
      <w:r w:rsidRPr="008F35A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F35AD">
        <w:rPr>
          <w:rFonts w:ascii="Times New Roman" w:hAnsi="Times New Roman" w:cs="Times New Roman"/>
          <w:sz w:val="28"/>
          <w:szCs w:val="28"/>
        </w:rPr>
        <w:t xml:space="preserve"> России» для определения и фиксации уровня вхождения в проект. По результатам диагностики определено исходн</w:t>
      </w:r>
      <w:r w:rsidR="002D5727" w:rsidRPr="008F35AD">
        <w:rPr>
          <w:rFonts w:ascii="Times New Roman" w:hAnsi="Times New Roman" w:cs="Times New Roman"/>
          <w:sz w:val="28"/>
          <w:szCs w:val="28"/>
        </w:rPr>
        <w:t>ое состояние школы</w:t>
      </w:r>
      <w:r w:rsidRPr="008F35AD">
        <w:rPr>
          <w:rFonts w:ascii="Times New Roman" w:hAnsi="Times New Roman" w:cs="Times New Roman"/>
          <w:sz w:val="28"/>
          <w:szCs w:val="28"/>
        </w:rPr>
        <w:t xml:space="preserve"> как средний уровень освоения модели «Ш</w:t>
      </w:r>
      <w:r w:rsidR="004F08D9" w:rsidRPr="008F35AD">
        <w:rPr>
          <w:rFonts w:ascii="Times New Roman" w:hAnsi="Times New Roman" w:cs="Times New Roman"/>
          <w:sz w:val="28"/>
          <w:szCs w:val="28"/>
        </w:rPr>
        <w:t xml:space="preserve">колы </w:t>
      </w:r>
      <w:proofErr w:type="spellStart"/>
      <w:r w:rsidR="004F08D9" w:rsidRPr="008F35A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F08D9" w:rsidRPr="008F35AD">
        <w:rPr>
          <w:rFonts w:ascii="Times New Roman" w:hAnsi="Times New Roman" w:cs="Times New Roman"/>
          <w:sz w:val="28"/>
          <w:szCs w:val="28"/>
        </w:rPr>
        <w:t xml:space="preserve"> России» (135</w:t>
      </w:r>
      <w:r w:rsidRPr="008F35AD">
        <w:rPr>
          <w:rFonts w:ascii="Times New Roman" w:hAnsi="Times New Roman" w:cs="Times New Roman"/>
          <w:sz w:val="28"/>
          <w:szCs w:val="28"/>
        </w:rPr>
        <w:t xml:space="preserve"> балл</w:t>
      </w:r>
      <w:r w:rsidR="004F08D9" w:rsidRPr="008F35AD">
        <w:rPr>
          <w:rFonts w:ascii="Times New Roman" w:hAnsi="Times New Roman" w:cs="Times New Roman"/>
          <w:sz w:val="28"/>
          <w:szCs w:val="28"/>
        </w:rPr>
        <w:t>ов</w:t>
      </w:r>
      <w:r w:rsidRPr="008F35AD">
        <w:rPr>
          <w:rFonts w:ascii="Times New Roman" w:hAnsi="Times New Roman" w:cs="Times New Roman"/>
          <w:sz w:val="28"/>
          <w:szCs w:val="28"/>
        </w:rPr>
        <w:t xml:space="preserve"> </w:t>
      </w:r>
      <w:r w:rsidR="00701F38" w:rsidRPr="008F35AD">
        <w:rPr>
          <w:rFonts w:ascii="Times New Roman" w:hAnsi="Times New Roman" w:cs="Times New Roman"/>
          <w:sz w:val="28"/>
          <w:szCs w:val="28"/>
        </w:rPr>
        <w:t xml:space="preserve">(из 208 возможных) </w:t>
      </w:r>
      <w:r w:rsidRPr="008F35AD">
        <w:rPr>
          <w:rFonts w:ascii="Times New Roman" w:hAnsi="Times New Roman" w:cs="Times New Roman"/>
          <w:sz w:val="28"/>
          <w:szCs w:val="28"/>
        </w:rPr>
        <w:t xml:space="preserve">за тест).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 </w:t>
      </w:r>
    </w:p>
    <w:p w:rsidR="004F08D9" w:rsidRPr="008F35AD" w:rsidRDefault="004F08D9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8E" w:rsidRPr="008F35AD" w:rsidRDefault="00A338B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b/>
          <w:sz w:val="28"/>
          <w:szCs w:val="28"/>
        </w:rPr>
        <w:t>П</w:t>
      </w:r>
      <w:r w:rsidR="002D5727" w:rsidRPr="008F35AD">
        <w:rPr>
          <w:rFonts w:ascii="Times New Roman" w:hAnsi="Times New Roman" w:cs="Times New Roman"/>
          <w:b/>
          <w:sz w:val="28"/>
          <w:szCs w:val="28"/>
        </w:rPr>
        <w:t xml:space="preserve">о магистральному направлению «Знание» образовательной организацией получено 26 </w:t>
      </w:r>
      <w:r w:rsidR="004F08D9" w:rsidRPr="008F35AD">
        <w:rPr>
          <w:rFonts w:ascii="Times New Roman" w:hAnsi="Times New Roman" w:cs="Times New Roman"/>
          <w:b/>
          <w:sz w:val="28"/>
          <w:szCs w:val="28"/>
        </w:rPr>
        <w:t>балл</w:t>
      </w:r>
      <w:r w:rsidR="002D5727" w:rsidRPr="008F35AD">
        <w:rPr>
          <w:rFonts w:ascii="Times New Roman" w:hAnsi="Times New Roman" w:cs="Times New Roman"/>
          <w:b/>
          <w:sz w:val="28"/>
          <w:szCs w:val="28"/>
        </w:rPr>
        <w:t>ов</w:t>
      </w:r>
      <w:r w:rsidR="005D2CF3" w:rsidRPr="008F35AD">
        <w:rPr>
          <w:rFonts w:ascii="Times New Roman" w:hAnsi="Times New Roman" w:cs="Times New Roman"/>
          <w:b/>
          <w:sz w:val="28"/>
          <w:szCs w:val="28"/>
        </w:rPr>
        <w:t xml:space="preserve"> (из 48 баллов)</w:t>
      </w:r>
      <w:r w:rsidR="002F448E" w:rsidRPr="008F35AD">
        <w:rPr>
          <w:rFonts w:ascii="Times New Roman" w:hAnsi="Times New Roman" w:cs="Times New Roman"/>
          <w:sz w:val="28"/>
          <w:szCs w:val="28"/>
        </w:rPr>
        <w:t>, что является</w:t>
      </w:r>
      <w:r w:rsidR="004F08D9" w:rsidRPr="008F35AD">
        <w:rPr>
          <w:rFonts w:ascii="Times New Roman" w:hAnsi="Times New Roman" w:cs="Times New Roman"/>
          <w:sz w:val="28"/>
          <w:szCs w:val="28"/>
        </w:rPr>
        <w:t xml:space="preserve"> средни</w:t>
      </w:r>
      <w:r w:rsidR="002F448E" w:rsidRPr="008F35AD">
        <w:rPr>
          <w:rFonts w:ascii="Times New Roman" w:hAnsi="Times New Roman" w:cs="Times New Roman"/>
          <w:sz w:val="28"/>
          <w:szCs w:val="28"/>
        </w:rPr>
        <w:t xml:space="preserve">м уровнем «Школы </w:t>
      </w:r>
      <w:proofErr w:type="spellStart"/>
      <w:r w:rsidR="002F448E" w:rsidRPr="008F35A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2F448E" w:rsidRPr="008F35AD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2F448E" w:rsidRPr="008F35AD" w:rsidRDefault="002F448E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>По некоторым показателям данного магистрального направления наша школа не может достигнуть высоких баллов:</w:t>
      </w:r>
    </w:p>
    <w:p w:rsidR="002F448E" w:rsidRPr="008F35AD" w:rsidRDefault="002F448E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 xml:space="preserve">- Реализация рабочих программ курсов внеурочной деятельности </w:t>
      </w:r>
      <w:r w:rsidR="00822F50" w:rsidRPr="008F35AD">
        <w:rPr>
          <w:rFonts w:ascii="Times New Roman" w:hAnsi="Times New Roman" w:cs="Times New Roman"/>
          <w:sz w:val="28"/>
          <w:szCs w:val="28"/>
        </w:rPr>
        <w:t>до 5 направлений</w:t>
      </w:r>
      <w:r w:rsidR="00701F38" w:rsidRPr="008F35AD">
        <w:rPr>
          <w:rFonts w:ascii="Times New Roman" w:hAnsi="Times New Roman" w:cs="Times New Roman"/>
          <w:sz w:val="28"/>
          <w:szCs w:val="28"/>
        </w:rPr>
        <w:t xml:space="preserve"> </w:t>
      </w:r>
      <w:r w:rsidRPr="008F35AD">
        <w:rPr>
          <w:rFonts w:ascii="Times New Roman" w:hAnsi="Times New Roman" w:cs="Times New Roman"/>
          <w:sz w:val="28"/>
          <w:szCs w:val="28"/>
        </w:rPr>
        <w:t>(менее 10 часов занятий), в связи с тем, что 18% (14 учащихся из 78) находятся на подвозе. Подвоз учащихся осуществляется из п.</w:t>
      </w:r>
      <w:r w:rsidR="005B6A00" w:rsidRPr="008F3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5AD">
        <w:rPr>
          <w:rFonts w:ascii="Times New Roman" w:hAnsi="Times New Roman" w:cs="Times New Roman"/>
          <w:sz w:val="28"/>
          <w:szCs w:val="28"/>
        </w:rPr>
        <w:t>Верхневольский</w:t>
      </w:r>
      <w:proofErr w:type="spellEnd"/>
      <w:r w:rsidRPr="008F35AD">
        <w:rPr>
          <w:rFonts w:ascii="Times New Roman" w:hAnsi="Times New Roman" w:cs="Times New Roman"/>
          <w:sz w:val="28"/>
          <w:szCs w:val="28"/>
        </w:rPr>
        <w:t>, расстояние от школы до которого составляет 20 км. Также для реализации дополнительных курсов внеурочной деятельности не достаточно специалистов.</w:t>
      </w:r>
    </w:p>
    <w:p w:rsidR="005B6A00" w:rsidRPr="008F35AD" w:rsidRDefault="002F448E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 xml:space="preserve">- Участие обучающихся во Всероссийской олимпиаде школьников (отсутствие победителей на региональном и заключительном этапах ВСОШ). Это объясняется отсутствием целенаправленной работы с одаренными детьми, </w:t>
      </w:r>
      <w:r w:rsidR="005B6A00" w:rsidRPr="008F35AD">
        <w:rPr>
          <w:rFonts w:ascii="Times New Roman" w:hAnsi="Times New Roman" w:cs="Times New Roman"/>
          <w:sz w:val="28"/>
          <w:szCs w:val="28"/>
        </w:rPr>
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школьников, не эффективно обеспечивается индивидуальная подготовка обучающихся в муниципальном/ региональном/заключительном этапе ВСОШ.</w:t>
      </w:r>
    </w:p>
    <w:p w:rsidR="005B6A00" w:rsidRPr="008F35AD" w:rsidRDefault="005B6A00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>- В школе отсутствует сетевая форма реализации общеобразовательных программ. Данный недостаток об</w:t>
      </w:r>
      <w:r w:rsidR="00120C88" w:rsidRPr="008F35AD">
        <w:rPr>
          <w:rFonts w:ascii="Times New Roman" w:hAnsi="Times New Roman" w:cs="Times New Roman"/>
          <w:sz w:val="28"/>
          <w:szCs w:val="28"/>
        </w:rPr>
        <w:t>ъясняется недостаточностью изученностью данного вопроса.</w:t>
      </w:r>
    </w:p>
    <w:p w:rsidR="006B1A2F" w:rsidRPr="008F35AD" w:rsidRDefault="005B6A00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 xml:space="preserve"> </w:t>
      </w:r>
      <w:r w:rsidR="004F08D9" w:rsidRPr="008F35AD">
        <w:rPr>
          <w:rFonts w:ascii="Times New Roman" w:hAnsi="Times New Roman" w:cs="Times New Roman"/>
          <w:sz w:val="28"/>
          <w:szCs w:val="28"/>
        </w:rPr>
        <w:t xml:space="preserve"> </w:t>
      </w:r>
      <w:r w:rsidRPr="008F35AD">
        <w:rPr>
          <w:rFonts w:ascii="Times New Roman" w:hAnsi="Times New Roman" w:cs="Times New Roman"/>
          <w:sz w:val="28"/>
          <w:szCs w:val="28"/>
        </w:rPr>
        <w:t xml:space="preserve">- </w:t>
      </w:r>
      <w:r w:rsidR="004F08D9" w:rsidRPr="008F35AD">
        <w:rPr>
          <w:rFonts w:ascii="Times New Roman" w:hAnsi="Times New Roman" w:cs="Times New Roman"/>
          <w:sz w:val="28"/>
          <w:szCs w:val="28"/>
        </w:rPr>
        <w:t xml:space="preserve">Слабо развито направление по обеспечению условий для получения качественного образования детям с ограниченными возможностями. Недостаток профессиональных компетенций педагогических работников в части обучения и </w:t>
      </w:r>
      <w:proofErr w:type="gramStart"/>
      <w:r w:rsidR="004F08D9" w:rsidRPr="008F35AD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4F08D9" w:rsidRPr="008F35AD">
        <w:rPr>
          <w:rFonts w:ascii="Times New Roman" w:hAnsi="Times New Roman" w:cs="Times New Roman"/>
          <w:sz w:val="28"/>
          <w:szCs w:val="28"/>
        </w:rPr>
        <w:t xml:space="preserve"> обучающихся с ОВЗ, с инвалиднос</w:t>
      </w:r>
      <w:r w:rsidRPr="008F35AD">
        <w:rPr>
          <w:rFonts w:ascii="Times New Roman" w:hAnsi="Times New Roman" w:cs="Times New Roman"/>
          <w:sz w:val="28"/>
          <w:szCs w:val="28"/>
        </w:rPr>
        <w:t>тью объясняется тем, что в школе</w:t>
      </w:r>
      <w:r w:rsidR="004F08D9" w:rsidRPr="008F35AD">
        <w:rPr>
          <w:rFonts w:ascii="Times New Roman" w:hAnsi="Times New Roman" w:cs="Times New Roman"/>
          <w:sz w:val="28"/>
          <w:szCs w:val="28"/>
        </w:rPr>
        <w:t xml:space="preserve"> не все педагоги компетентны в данном направлении педаг</w:t>
      </w:r>
      <w:r w:rsidRPr="008F35AD">
        <w:rPr>
          <w:rFonts w:ascii="Times New Roman" w:hAnsi="Times New Roman" w:cs="Times New Roman"/>
          <w:sz w:val="28"/>
          <w:szCs w:val="28"/>
        </w:rPr>
        <w:t xml:space="preserve">огической деятельности. </w:t>
      </w:r>
    </w:p>
    <w:p w:rsidR="00977D51" w:rsidRPr="008F35AD" w:rsidRDefault="004F08D9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b/>
          <w:sz w:val="28"/>
          <w:szCs w:val="28"/>
        </w:rPr>
        <w:t>По блоку «Здоровье»</w:t>
      </w:r>
      <w:r w:rsidR="00977D51" w:rsidRPr="008F35AD">
        <w:rPr>
          <w:rFonts w:ascii="Times New Roman" w:hAnsi="Times New Roman" w:cs="Times New Roman"/>
          <w:b/>
          <w:sz w:val="28"/>
          <w:szCs w:val="28"/>
        </w:rPr>
        <w:t xml:space="preserve"> получено 1</w:t>
      </w:r>
      <w:r w:rsidR="00A00965" w:rsidRPr="008F35AD">
        <w:rPr>
          <w:rFonts w:ascii="Times New Roman" w:hAnsi="Times New Roman" w:cs="Times New Roman"/>
          <w:b/>
          <w:sz w:val="28"/>
          <w:szCs w:val="28"/>
        </w:rPr>
        <w:t>8</w:t>
      </w:r>
      <w:r w:rsidRPr="008F35AD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5D2CF3" w:rsidRPr="008F35AD">
        <w:rPr>
          <w:rFonts w:ascii="Times New Roman" w:hAnsi="Times New Roman" w:cs="Times New Roman"/>
          <w:b/>
          <w:sz w:val="28"/>
          <w:szCs w:val="28"/>
        </w:rPr>
        <w:t xml:space="preserve"> (из 24 баллов)</w:t>
      </w:r>
      <w:r w:rsidRPr="008F35AD">
        <w:rPr>
          <w:rFonts w:ascii="Times New Roman" w:hAnsi="Times New Roman" w:cs="Times New Roman"/>
          <w:sz w:val="28"/>
          <w:szCs w:val="28"/>
        </w:rPr>
        <w:t xml:space="preserve">. Образовательная организация вышла на средний уровень «Школы </w:t>
      </w:r>
      <w:proofErr w:type="spellStart"/>
      <w:r w:rsidRPr="008F35A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F35AD">
        <w:rPr>
          <w:rFonts w:ascii="Times New Roman" w:hAnsi="Times New Roman" w:cs="Times New Roman"/>
          <w:sz w:val="28"/>
          <w:szCs w:val="28"/>
        </w:rPr>
        <w:t xml:space="preserve"> России» по показателям </w:t>
      </w:r>
      <w:r w:rsidR="00977D51" w:rsidRPr="008F35AD">
        <w:rPr>
          <w:rFonts w:ascii="Times New Roman" w:hAnsi="Times New Roman" w:cs="Times New Roman"/>
          <w:sz w:val="28"/>
          <w:szCs w:val="28"/>
        </w:rPr>
        <w:t>данного магистрального направления.</w:t>
      </w:r>
    </w:p>
    <w:p w:rsidR="00977D51" w:rsidRPr="008F35AD" w:rsidRDefault="00977D51" w:rsidP="00977D5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>По некоторым направлениям данного магистрального направления имеются трудности при достижении максимальных баллов:</w:t>
      </w:r>
    </w:p>
    <w:p w:rsidR="00977D51" w:rsidRPr="008F35AD" w:rsidRDefault="00977D51" w:rsidP="00977D5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lastRenderedPageBreak/>
        <w:t xml:space="preserve">- Учащиеся, находящиеся на подвозе, не могут посещать занятия дополнительного образования по спортивной направленности, так как занятия проводятся в вечернее время. </w:t>
      </w:r>
    </w:p>
    <w:p w:rsidR="0027069B" w:rsidRPr="008F35AD" w:rsidRDefault="00977D51" w:rsidP="00977D5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>- Отсутствие у школы победителей физкультурно-спортивных мероприятий на региональном и всероссийском уровнях. Данный показатель объясняется отсутствием индивидуальной работы с учащимися, развитие их способностей и</w:t>
      </w:r>
      <w:r w:rsidR="00822F50" w:rsidRPr="008F35AD">
        <w:rPr>
          <w:rFonts w:ascii="Times New Roman" w:hAnsi="Times New Roman" w:cs="Times New Roman"/>
          <w:sz w:val="28"/>
          <w:szCs w:val="28"/>
        </w:rPr>
        <w:t xml:space="preserve"> талантов, невозможностью сформировать команды детей одного возраста.</w:t>
      </w:r>
    </w:p>
    <w:p w:rsidR="0027069B" w:rsidRPr="008F35AD" w:rsidRDefault="0027069B" w:rsidP="00977D5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 xml:space="preserve">- В школе имеется спортивный клуб, который предусматривает развитие от 1 до 4 видов спорта, что является недостаточным  для достижения высокого уровня самодиагностики. Учитель, преподающий физическую культуру, не имеет возможности расширить количество видов спорта, в силу своей некомпетентности в данном вопросе. Решение вопроса об увеличении видов </w:t>
      </w:r>
      <w:proofErr w:type="gramStart"/>
      <w:r w:rsidRPr="008F35AD">
        <w:rPr>
          <w:rFonts w:ascii="Times New Roman" w:hAnsi="Times New Roman" w:cs="Times New Roman"/>
          <w:sz w:val="28"/>
          <w:szCs w:val="28"/>
        </w:rPr>
        <w:t>спорта</w:t>
      </w:r>
      <w:proofErr w:type="gramEnd"/>
      <w:r w:rsidRPr="008F35AD">
        <w:rPr>
          <w:rFonts w:ascii="Times New Roman" w:hAnsi="Times New Roman" w:cs="Times New Roman"/>
          <w:sz w:val="28"/>
          <w:szCs w:val="28"/>
        </w:rPr>
        <w:t xml:space="preserve"> возможно было бы решить за счет сетевой формы реализации дополнительных общеобразовательных программ.</w:t>
      </w:r>
    </w:p>
    <w:p w:rsidR="0027069B" w:rsidRPr="008F35AD" w:rsidRDefault="0027069B" w:rsidP="00977D5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>- Доля, обучающихся, получивших знак отличия Всероссийского физкультурно-спортивного комплекса Готов к труду и обороне» составляет от 10 до 29%, что также не является достаточным уровнем. В сентябре 2024 года вся школа вышла на сдачу норм ГТО.</w:t>
      </w:r>
    </w:p>
    <w:p w:rsidR="00487EF0" w:rsidRPr="008F35AD" w:rsidRDefault="004F08D9" w:rsidP="00977D5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b/>
          <w:sz w:val="28"/>
          <w:szCs w:val="28"/>
        </w:rPr>
        <w:t>По блоку «Творч</w:t>
      </w:r>
      <w:r w:rsidR="00487EF0" w:rsidRPr="008F35AD">
        <w:rPr>
          <w:rFonts w:ascii="Times New Roman" w:hAnsi="Times New Roman" w:cs="Times New Roman"/>
          <w:b/>
          <w:sz w:val="28"/>
          <w:szCs w:val="28"/>
        </w:rPr>
        <w:t>ество»</w:t>
      </w:r>
      <w:r w:rsidR="00487EF0" w:rsidRPr="008F35AD">
        <w:rPr>
          <w:rFonts w:ascii="Times New Roman" w:hAnsi="Times New Roman" w:cs="Times New Roman"/>
          <w:sz w:val="28"/>
          <w:szCs w:val="28"/>
        </w:rPr>
        <w:t xml:space="preserve"> </w:t>
      </w:r>
      <w:r w:rsidR="00487EF0" w:rsidRPr="008F35AD">
        <w:rPr>
          <w:rFonts w:ascii="Times New Roman" w:hAnsi="Times New Roman" w:cs="Times New Roman"/>
          <w:b/>
          <w:sz w:val="28"/>
          <w:szCs w:val="28"/>
        </w:rPr>
        <w:t>получено 20</w:t>
      </w:r>
      <w:r w:rsidRPr="008F35AD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1E02E6" w:rsidRPr="008F35AD">
        <w:rPr>
          <w:rFonts w:ascii="Times New Roman" w:hAnsi="Times New Roman" w:cs="Times New Roman"/>
          <w:b/>
          <w:sz w:val="28"/>
          <w:szCs w:val="28"/>
        </w:rPr>
        <w:t xml:space="preserve"> (из 29 баллов)</w:t>
      </w:r>
      <w:r w:rsidRPr="008F35AD">
        <w:rPr>
          <w:rFonts w:ascii="Times New Roman" w:hAnsi="Times New Roman" w:cs="Times New Roman"/>
          <w:sz w:val="28"/>
          <w:szCs w:val="28"/>
        </w:rPr>
        <w:t xml:space="preserve">. Наша образовательная организация вышла на средний уровень «Школы </w:t>
      </w:r>
      <w:proofErr w:type="spellStart"/>
      <w:r w:rsidRPr="008F35A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F35AD">
        <w:rPr>
          <w:rFonts w:ascii="Times New Roman" w:hAnsi="Times New Roman" w:cs="Times New Roman"/>
          <w:sz w:val="28"/>
          <w:szCs w:val="28"/>
        </w:rPr>
        <w:t xml:space="preserve"> России» по показателям Организация внеурочной деятельности и дополнительного образования. Организованы и действуют объединения для внеурочной деятельности </w:t>
      </w:r>
      <w:proofErr w:type="gramStart"/>
      <w:r w:rsidRPr="008F35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35AD">
        <w:rPr>
          <w:rFonts w:ascii="Times New Roman" w:hAnsi="Times New Roman" w:cs="Times New Roman"/>
          <w:sz w:val="28"/>
          <w:szCs w:val="28"/>
        </w:rPr>
        <w:t xml:space="preserve"> (школьный театр, школьный </w:t>
      </w:r>
      <w:r w:rsidR="00487EF0" w:rsidRPr="008F35AD">
        <w:rPr>
          <w:rFonts w:ascii="Times New Roman" w:hAnsi="Times New Roman" w:cs="Times New Roman"/>
          <w:sz w:val="28"/>
          <w:szCs w:val="28"/>
        </w:rPr>
        <w:t>музей, школьный хор)</w:t>
      </w:r>
      <w:r w:rsidRPr="008F35AD">
        <w:rPr>
          <w:rFonts w:ascii="Times New Roman" w:hAnsi="Times New Roman" w:cs="Times New Roman"/>
          <w:sz w:val="28"/>
          <w:szCs w:val="28"/>
        </w:rPr>
        <w:t>.</w:t>
      </w:r>
    </w:p>
    <w:p w:rsidR="00487EF0" w:rsidRPr="008F35AD" w:rsidRDefault="00487EF0" w:rsidP="00977D5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>Имеются дефициты по данному магистральному направлению:</w:t>
      </w:r>
    </w:p>
    <w:p w:rsidR="00487EF0" w:rsidRPr="008F35AD" w:rsidRDefault="00487EF0" w:rsidP="00977D5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 xml:space="preserve">- Реализация дополнительных общеобразовательных программ не достигает максимального показателя, ввиду отсутствия возможности посещения кружков детьми, которые живут отдаленно от образовательной организации. Не хватает специалистов для расширения кружков различных направленностей. Данная </w:t>
      </w:r>
      <w:proofErr w:type="gramStart"/>
      <w:r w:rsidRPr="008F35AD">
        <w:rPr>
          <w:rFonts w:ascii="Times New Roman" w:hAnsi="Times New Roman" w:cs="Times New Roman"/>
          <w:sz w:val="28"/>
          <w:szCs w:val="28"/>
        </w:rPr>
        <w:t>проблема</w:t>
      </w:r>
      <w:proofErr w:type="gramEnd"/>
      <w:r w:rsidRPr="008F35AD">
        <w:rPr>
          <w:rFonts w:ascii="Times New Roman" w:hAnsi="Times New Roman" w:cs="Times New Roman"/>
          <w:sz w:val="28"/>
          <w:szCs w:val="28"/>
        </w:rPr>
        <w:t xml:space="preserve"> возможно будет решена при сетевом взаимодействии с другими</w:t>
      </w:r>
      <w:r w:rsidR="00F55E5F" w:rsidRPr="008F35AD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и повышения профессионального уровня в данном направлении.</w:t>
      </w:r>
    </w:p>
    <w:p w:rsidR="00AD698B" w:rsidRPr="008F35AD" w:rsidRDefault="004F08D9" w:rsidP="00977D5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b/>
          <w:sz w:val="28"/>
          <w:szCs w:val="28"/>
        </w:rPr>
        <w:t>По блоку «Воспитание</w:t>
      </w:r>
      <w:r w:rsidRPr="008F35AD">
        <w:rPr>
          <w:rFonts w:ascii="Times New Roman" w:hAnsi="Times New Roman" w:cs="Times New Roman"/>
          <w:sz w:val="28"/>
          <w:szCs w:val="28"/>
        </w:rPr>
        <w:t xml:space="preserve">» </w:t>
      </w:r>
      <w:r w:rsidRPr="008F35AD">
        <w:rPr>
          <w:rFonts w:ascii="Times New Roman" w:hAnsi="Times New Roman" w:cs="Times New Roman"/>
          <w:b/>
          <w:sz w:val="28"/>
          <w:szCs w:val="28"/>
        </w:rPr>
        <w:t>получено 16 баллов</w:t>
      </w:r>
      <w:r w:rsidR="001E02E6" w:rsidRPr="008F35AD">
        <w:rPr>
          <w:rFonts w:ascii="Times New Roman" w:hAnsi="Times New Roman" w:cs="Times New Roman"/>
          <w:b/>
          <w:sz w:val="28"/>
          <w:szCs w:val="28"/>
        </w:rPr>
        <w:t xml:space="preserve"> (из 22 баллов)</w:t>
      </w:r>
      <w:r w:rsidRPr="008F35AD">
        <w:rPr>
          <w:rFonts w:ascii="Times New Roman" w:hAnsi="Times New Roman" w:cs="Times New Roman"/>
          <w:sz w:val="28"/>
          <w:szCs w:val="28"/>
        </w:rPr>
        <w:t xml:space="preserve">. Наша образовательная организация вышла на средний уровень «Школы </w:t>
      </w:r>
      <w:proofErr w:type="spellStart"/>
      <w:r w:rsidRPr="008F35A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F35AD">
        <w:rPr>
          <w:rFonts w:ascii="Times New Roman" w:hAnsi="Times New Roman" w:cs="Times New Roman"/>
          <w:sz w:val="28"/>
          <w:szCs w:val="28"/>
        </w:rPr>
        <w:t xml:space="preserve"> России» по</w:t>
      </w:r>
      <w:r w:rsidR="00AD698B" w:rsidRPr="008F35AD">
        <w:rPr>
          <w:rFonts w:ascii="Times New Roman" w:hAnsi="Times New Roman" w:cs="Times New Roman"/>
          <w:sz w:val="28"/>
          <w:szCs w:val="28"/>
        </w:rPr>
        <w:t xml:space="preserve"> данному магистральному направлению</w:t>
      </w:r>
      <w:r w:rsidRPr="008F35AD">
        <w:rPr>
          <w:rFonts w:ascii="Times New Roman" w:hAnsi="Times New Roman" w:cs="Times New Roman"/>
          <w:sz w:val="28"/>
          <w:szCs w:val="28"/>
        </w:rPr>
        <w:t xml:space="preserve">. </w:t>
      </w:r>
      <w:r w:rsidR="00AD698B" w:rsidRPr="008F35AD">
        <w:rPr>
          <w:rFonts w:ascii="Times New Roman" w:hAnsi="Times New Roman" w:cs="Times New Roman"/>
          <w:sz w:val="28"/>
          <w:szCs w:val="28"/>
        </w:rPr>
        <w:t>Несмотря на деятельность юнармейского отряда «кречет», в школе н</w:t>
      </w:r>
      <w:r w:rsidRPr="008F35AD">
        <w:rPr>
          <w:rFonts w:ascii="Times New Roman" w:hAnsi="Times New Roman" w:cs="Times New Roman"/>
          <w:sz w:val="28"/>
          <w:szCs w:val="28"/>
        </w:rPr>
        <w:t>е обеспечено создание и деятельнос</w:t>
      </w:r>
      <w:r w:rsidR="00AD698B" w:rsidRPr="008F35AD">
        <w:rPr>
          <w:rFonts w:ascii="Times New Roman" w:hAnsi="Times New Roman" w:cs="Times New Roman"/>
          <w:sz w:val="28"/>
          <w:szCs w:val="28"/>
        </w:rPr>
        <w:t>ть военно</w:t>
      </w:r>
      <w:r w:rsidR="00CC26F3" w:rsidRPr="008F35AD">
        <w:rPr>
          <w:rFonts w:ascii="Times New Roman" w:hAnsi="Times New Roman" w:cs="Times New Roman"/>
          <w:sz w:val="28"/>
          <w:szCs w:val="28"/>
        </w:rPr>
        <w:t>-</w:t>
      </w:r>
      <w:r w:rsidR="00AD698B" w:rsidRPr="008F35AD">
        <w:rPr>
          <w:rFonts w:ascii="Times New Roman" w:hAnsi="Times New Roman" w:cs="Times New Roman"/>
          <w:sz w:val="28"/>
          <w:szCs w:val="28"/>
        </w:rPr>
        <w:t xml:space="preserve">патриотического клуба. </w:t>
      </w:r>
    </w:p>
    <w:p w:rsidR="00690D44" w:rsidRPr="008F35AD" w:rsidRDefault="00AD698B" w:rsidP="00977D5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 xml:space="preserve">- Не реализуются программы краеведения и школьного туризма.  </w:t>
      </w:r>
    </w:p>
    <w:p w:rsidR="004E0531" w:rsidRPr="008F35AD" w:rsidRDefault="004F08D9" w:rsidP="00977D5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b/>
          <w:sz w:val="28"/>
          <w:szCs w:val="28"/>
        </w:rPr>
        <w:t>По блоку «Профориентация»</w:t>
      </w:r>
      <w:r w:rsidR="004E0531" w:rsidRPr="008F35AD">
        <w:rPr>
          <w:rFonts w:ascii="Times New Roman" w:hAnsi="Times New Roman" w:cs="Times New Roman"/>
          <w:sz w:val="28"/>
          <w:szCs w:val="28"/>
        </w:rPr>
        <w:t xml:space="preserve"> </w:t>
      </w:r>
      <w:r w:rsidR="004E0531" w:rsidRPr="008F35AD">
        <w:rPr>
          <w:rFonts w:ascii="Times New Roman" w:hAnsi="Times New Roman" w:cs="Times New Roman"/>
          <w:b/>
          <w:sz w:val="28"/>
          <w:szCs w:val="28"/>
        </w:rPr>
        <w:t>получено 9</w:t>
      </w:r>
      <w:r w:rsidRPr="008F35AD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4E0531" w:rsidRPr="008F35AD">
        <w:rPr>
          <w:rFonts w:ascii="Times New Roman" w:hAnsi="Times New Roman" w:cs="Times New Roman"/>
          <w:b/>
          <w:sz w:val="28"/>
          <w:szCs w:val="28"/>
        </w:rPr>
        <w:t xml:space="preserve"> (средний уровень)</w:t>
      </w:r>
      <w:r w:rsidR="001E02E6" w:rsidRPr="008F35AD">
        <w:rPr>
          <w:rFonts w:ascii="Times New Roman" w:hAnsi="Times New Roman" w:cs="Times New Roman"/>
          <w:b/>
          <w:sz w:val="28"/>
          <w:szCs w:val="28"/>
        </w:rPr>
        <w:t xml:space="preserve"> (из 14 баллов)</w:t>
      </w:r>
      <w:r w:rsidRPr="008F35AD">
        <w:rPr>
          <w:rFonts w:ascii="Times New Roman" w:hAnsi="Times New Roman" w:cs="Times New Roman"/>
          <w:b/>
          <w:sz w:val="28"/>
          <w:szCs w:val="28"/>
        </w:rPr>
        <w:t>.</w:t>
      </w:r>
      <w:r w:rsidRPr="008F35AD">
        <w:rPr>
          <w:rFonts w:ascii="Times New Roman" w:hAnsi="Times New Roman" w:cs="Times New Roman"/>
          <w:sz w:val="28"/>
          <w:szCs w:val="28"/>
        </w:rPr>
        <w:t xml:space="preserve"> </w:t>
      </w:r>
      <w:r w:rsidR="004E0531" w:rsidRPr="008F35AD">
        <w:rPr>
          <w:rFonts w:ascii="Times New Roman" w:hAnsi="Times New Roman" w:cs="Times New Roman"/>
          <w:sz w:val="28"/>
          <w:szCs w:val="28"/>
        </w:rPr>
        <w:t xml:space="preserve">В школе нет профильных и </w:t>
      </w:r>
      <w:proofErr w:type="spellStart"/>
      <w:r w:rsidR="004E0531" w:rsidRPr="008F35AD">
        <w:rPr>
          <w:rFonts w:ascii="Times New Roman" w:hAnsi="Times New Roman" w:cs="Times New Roman"/>
          <w:sz w:val="28"/>
          <w:szCs w:val="28"/>
        </w:rPr>
        <w:t>препрофильных</w:t>
      </w:r>
      <w:proofErr w:type="spellEnd"/>
      <w:r w:rsidR="004E0531" w:rsidRPr="008F35AD">
        <w:rPr>
          <w:rFonts w:ascii="Times New Roman" w:hAnsi="Times New Roman" w:cs="Times New Roman"/>
          <w:sz w:val="28"/>
          <w:szCs w:val="28"/>
        </w:rPr>
        <w:t xml:space="preserve"> классов, так как школа является основной. </w:t>
      </w:r>
      <w:r w:rsidR="00B86F64" w:rsidRPr="008F35AD">
        <w:rPr>
          <w:rFonts w:ascii="Times New Roman" w:hAnsi="Times New Roman" w:cs="Times New Roman"/>
          <w:sz w:val="28"/>
          <w:szCs w:val="28"/>
        </w:rPr>
        <w:t>Не реализуется единая модель Профориентации.</w:t>
      </w:r>
    </w:p>
    <w:p w:rsidR="00D94786" w:rsidRPr="008F35AD" w:rsidRDefault="004F08D9" w:rsidP="00977D5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b/>
          <w:sz w:val="28"/>
          <w:szCs w:val="28"/>
        </w:rPr>
        <w:t>По блоку «Учитель. Школьная команда»</w:t>
      </w:r>
      <w:r w:rsidR="00D94786" w:rsidRPr="008F35AD">
        <w:rPr>
          <w:rFonts w:ascii="Times New Roman" w:hAnsi="Times New Roman" w:cs="Times New Roman"/>
          <w:sz w:val="28"/>
          <w:szCs w:val="28"/>
        </w:rPr>
        <w:t xml:space="preserve"> </w:t>
      </w:r>
      <w:r w:rsidR="00D94786" w:rsidRPr="008F35AD">
        <w:rPr>
          <w:rFonts w:ascii="Times New Roman" w:hAnsi="Times New Roman" w:cs="Times New Roman"/>
          <w:b/>
          <w:sz w:val="28"/>
          <w:szCs w:val="28"/>
        </w:rPr>
        <w:t>получено 22</w:t>
      </w:r>
      <w:r w:rsidRPr="008F35AD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D94786" w:rsidRPr="008F35AD">
        <w:rPr>
          <w:rFonts w:ascii="Times New Roman" w:hAnsi="Times New Roman" w:cs="Times New Roman"/>
          <w:b/>
          <w:sz w:val="28"/>
          <w:szCs w:val="28"/>
        </w:rPr>
        <w:t>а</w:t>
      </w:r>
      <w:r w:rsidR="001E02E6" w:rsidRPr="008F3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E02E6" w:rsidRPr="008F35A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E02E6" w:rsidRPr="008F35AD">
        <w:rPr>
          <w:rFonts w:ascii="Times New Roman" w:hAnsi="Times New Roman" w:cs="Times New Roman"/>
          <w:b/>
          <w:sz w:val="28"/>
          <w:szCs w:val="28"/>
        </w:rPr>
        <w:t>из 31 баллов)</w:t>
      </w:r>
      <w:r w:rsidRPr="008F35AD">
        <w:rPr>
          <w:rFonts w:ascii="Times New Roman" w:hAnsi="Times New Roman" w:cs="Times New Roman"/>
          <w:sz w:val="28"/>
          <w:szCs w:val="28"/>
        </w:rPr>
        <w:t xml:space="preserve">. На средний уровень «Школы </w:t>
      </w:r>
      <w:proofErr w:type="spellStart"/>
      <w:r w:rsidRPr="008F35A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F35AD">
        <w:rPr>
          <w:rFonts w:ascii="Times New Roman" w:hAnsi="Times New Roman" w:cs="Times New Roman"/>
          <w:sz w:val="28"/>
          <w:szCs w:val="28"/>
        </w:rPr>
        <w:t xml:space="preserve"> России» образовательная организация вышла по данному блоку. </w:t>
      </w:r>
      <w:r w:rsidR="00D94786" w:rsidRPr="008F35AD">
        <w:rPr>
          <w:rFonts w:ascii="Times New Roman" w:hAnsi="Times New Roman" w:cs="Times New Roman"/>
          <w:sz w:val="28"/>
          <w:szCs w:val="28"/>
        </w:rPr>
        <w:t>Педагоги школы регулярно проходят курсы повышения квалификации, но каждый учитель имеет очень много направлений, как в урочной</w:t>
      </w:r>
      <w:r w:rsidR="00C56EEC" w:rsidRPr="008F35AD">
        <w:rPr>
          <w:rFonts w:ascii="Times New Roman" w:hAnsi="Times New Roman" w:cs="Times New Roman"/>
          <w:sz w:val="28"/>
          <w:szCs w:val="28"/>
        </w:rPr>
        <w:t>,</w:t>
      </w:r>
      <w:r w:rsidR="00D94786" w:rsidRPr="008F35AD">
        <w:rPr>
          <w:rFonts w:ascii="Times New Roman" w:hAnsi="Times New Roman" w:cs="Times New Roman"/>
          <w:sz w:val="28"/>
          <w:szCs w:val="28"/>
        </w:rPr>
        <w:t xml:space="preserve"> так и во внеурочной деятельности. Поэтому в силу своей занятости в </w:t>
      </w:r>
      <w:r w:rsidR="00D94786" w:rsidRPr="008F35AD">
        <w:rPr>
          <w:rFonts w:ascii="Times New Roman" w:hAnsi="Times New Roman" w:cs="Times New Roman"/>
          <w:sz w:val="28"/>
          <w:szCs w:val="28"/>
        </w:rPr>
        <w:lastRenderedPageBreak/>
        <w:t>образовательном процессе и порой отсутствия необходимых курсов в предложенном графике курсовой подготовки Вологодским институтом развития образования, учитель несвоевременно проходит необходимые ему курсы.</w:t>
      </w:r>
      <w:r w:rsidRPr="008F35AD">
        <w:rPr>
          <w:rFonts w:ascii="Times New Roman" w:hAnsi="Times New Roman" w:cs="Times New Roman"/>
          <w:sz w:val="28"/>
          <w:szCs w:val="28"/>
        </w:rPr>
        <w:t xml:space="preserve"> </w:t>
      </w:r>
      <w:r w:rsidR="004C3932" w:rsidRPr="008F35AD">
        <w:rPr>
          <w:rFonts w:ascii="Times New Roman" w:hAnsi="Times New Roman" w:cs="Times New Roman"/>
          <w:sz w:val="28"/>
          <w:szCs w:val="28"/>
        </w:rPr>
        <w:t>Одним из вариантов</w:t>
      </w:r>
      <w:r w:rsidR="00D94786" w:rsidRPr="008F35AD">
        <w:rPr>
          <w:rFonts w:ascii="Times New Roman" w:hAnsi="Times New Roman" w:cs="Times New Roman"/>
          <w:sz w:val="28"/>
          <w:szCs w:val="28"/>
        </w:rPr>
        <w:t xml:space="preserve"> выхода из сложившейся ситуации прохождение платных дистанционных курсов.</w:t>
      </w:r>
    </w:p>
    <w:p w:rsidR="00A37D84" w:rsidRPr="008F35AD" w:rsidRDefault="004F08D9" w:rsidP="00977D5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b/>
          <w:sz w:val="28"/>
          <w:szCs w:val="28"/>
        </w:rPr>
        <w:t>По блоку «Школьный климат»</w:t>
      </w:r>
      <w:r w:rsidRPr="008F35AD">
        <w:rPr>
          <w:rFonts w:ascii="Times New Roman" w:hAnsi="Times New Roman" w:cs="Times New Roman"/>
          <w:sz w:val="28"/>
          <w:szCs w:val="28"/>
        </w:rPr>
        <w:t xml:space="preserve"> </w:t>
      </w:r>
      <w:r w:rsidRPr="008F35AD">
        <w:rPr>
          <w:rFonts w:ascii="Times New Roman" w:hAnsi="Times New Roman" w:cs="Times New Roman"/>
          <w:b/>
          <w:sz w:val="28"/>
          <w:szCs w:val="28"/>
        </w:rPr>
        <w:t>получено 1</w:t>
      </w:r>
      <w:r w:rsidR="00A37D84" w:rsidRPr="008F35AD">
        <w:rPr>
          <w:rFonts w:ascii="Times New Roman" w:hAnsi="Times New Roman" w:cs="Times New Roman"/>
          <w:b/>
          <w:sz w:val="28"/>
          <w:szCs w:val="28"/>
        </w:rPr>
        <w:t>1</w:t>
      </w:r>
      <w:r w:rsidRPr="008F35AD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1E02E6" w:rsidRPr="008F35AD">
        <w:rPr>
          <w:rFonts w:ascii="Times New Roman" w:hAnsi="Times New Roman" w:cs="Times New Roman"/>
          <w:b/>
          <w:sz w:val="28"/>
          <w:szCs w:val="28"/>
        </w:rPr>
        <w:t xml:space="preserve"> (из 19 баллов).</w:t>
      </w:r>
      <w:r w:rsidRPr="008F35AD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="00A37D84" w:rsidRPr="008F35AD">
        <w:rPr>
          <w:rFonts w:ascii="Times New Roman" w:hAnsi="Times New Roman" w:cs="Times New Roman"/>
          <w:sz w:val="28"/>
          <w:szCs w:val="28"/>
        </w:rPr>
        <w:t>ная организация вышла лишь на базовый</w:t>
      </w:r>
      <w:r w:rsidRPr="008F35AD">
        <w:rPr>
          <w:rFonts w:ascii="Times New Roman" w:hAnsi="Times New Roman" w:cs="Times New Roman"/>
          <w:sz w:val="28"/>
          <w:szCs w:val="28"/>
        </w:rPr>
        <w:t xml:space="preserve"> уровень «Школы </w:t>
      </w:r>
      <w:proofErr w:type="spellStart"/>
      <w:r w:rsidRPr="008F35A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F35AD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A37D84" w:rsidRPr="008F35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7D84" w:rsidRPr="008F35AD">
        <w:rPr>
          <w:rFonts w:ascii="Times New Roman" w:hAnsi="Times New Roman" w:cs="Times New Roman"/>
          <w:sz w:val="28"/>
          <w:szCs w:val="28"/>
        </w:rPr>
        <w:t>В школе</w:t>
      </w:r>
      <w:r w:rsidRPr="008F35AD">
        <w:rPr>
          <w:rFonts w:ascii="Times New Roman" w:hAnsi="Times New Roman" w:cs="Times New Roman"/>
          <w:sz w:val="28"/>
          <w:szCs w:val="28"/>
        </w:rPr>
        <w:t xml:space="preserve"> разработаны и реализуются локальные нормативные акты по организации психолого-педагогического сопровождения участников об</w:t>
      </w:r>
      <w:r w:rsidR="00A37D84" w:rsidRPr="008F35AD">
        <w:rPr>
          <w:rFonts w:ascii="Times New Roman" w:hAnsi="Times New Roman" w:cs="Times New Roman"/>
          <w:sz w:val="28"/>
          <w:szCs w:val="28"/>
        </w:rPr>
        <w:t>разовательных отношений, работае</w:t>
      </w:r>
      <w:r w:rsidRPr="008F35AD">
        <w:rPr>
          <w:rFonts w:ascii="Times New Roman" w:hAnsi="Times New Roman" w:cs="Times New Roman"/>
          <w:sz w:val="28"/>
          <w:szCs w:val="28"/>
        </w:rPr>
        <w:t>т педагог</w:t>
      </w:r>
      <w:r w:rsidR="00A37D84" w:rsidRPr="008F35AD">
        <w:rPr>
          <w:rFonts w:ascii="Times New Roman" w:hAnsi="Times New Roman" w:cs="Times New Roman"/>
          <w:sz w:val="28"/>
          <w:szCs w:val="28"/>
        </w:rPr>
        <w:t>-п</w:t>
      </w:r>
      <w:r w:rsidRPr="008F35AD">
        <w:rPr>
          <w:rFonts w:ascii="Times New Roman" w:hAnsi="Times New Roman" w:cs="Times New Roman"/>
          <w:sz w:val="28"/>
          <w:szCs w:val="28"/>
        </w:rPr>
        <w:t xml:space="preserve">сихолог, </w:t>
      </w:r>
      <w:r w:rsidR="00A37D84" w:rsidRPr="008F35AD">
        <w:rPr>
          <w:rFonts w:ascii="Times New Roman" w:hAnsi="Times New Roman" w:cs="Times New Roman"/>
          <w:sz w:val="28"/>
          <w:szCs w:val="28"/>
        </w:rPr>
        <w:t>учитель-логопед</w:t>
      </w:r>
      <w:r w:rsidRPr="008F35AD">
        <w:rPr>
          <w:rFonts w:ascii="Times New Roman" w:hAnsi="Times New Roman" w:cs="Times New Roman"/>
          <w:sz w:val="28"/>
          <w:szCs w:val="28"/>
        </w:rPr>
        <w:t>, сопровождение обучающихся осуществляется в соответствии с методическими рекомендациями по функционированию психологических служб в общеобразовательных организациях, проводится социально-психологическое тестирование обучающихся, направленное на профилактику незаконного потребления обучающимися наркотических средств и психотропных веществ.</w:t>
      </w:r>
      <w:proofErr w:type="gramEnd"/>
      <w:r w:rsidRPr="008F35AD">
        <w:rPr>
          <w:rFonts w:ascii="Times New Roman" w:hAnsi="Times New Roman" w:cs="Times New Roman"/>
          <w:sz w:val="28"/>
          <w:szCs w:val="28"/>
        </w:rPr>
        <w:t xml:space="preserve"> </w:t>
      </w:r>
      <w:r w:rsidR="00A37D84" w:rsidRPr="008F35AD">
        <w:rPr>
          <w:rFonts w:ascii="Times New Roman" w:hAnsi="Times New Roman" w:cs="Times New Roman"/>
          <w:sz w:val="28"/>
          <w:szCs w:val="28"/>
        </w:rPr>
        <w:t>Но в школе отсутствует учитель-дефектолог, нет отдельного кабинета педагога-психолога, поэтому отсутствуют оборудованные зоны для проведения индивидуальных консультаций, психологической</w:t>
      </w:r>
      <w:r w:rsidR="00A37D84" w:rsidRPr="008F35AD">
        <w:rPr>
          <w:rFonts w:ascii="Times New Roman" w:hAnsi="Times New Roman" w:cs="Times New Roman"/>
          <w:sz w:val="28"/>
          <w:szCs w:val="28"/>
        </w:rPr>
        <w:tab/>
        <w:t xml:space="preserve"> разгрузки. Для достижения показателей по данному направлению необходимо разработать программы по профилактике травли в образовательной среде и программу по профилактике </w:t>
      </w:r>
      <w:proofErr w:type="spellStart"/>
      <w:r w:rsidR="00A37D84" w:rsidRPr="008F35A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A37D84" w:rsidRPr="008F35AD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BA1A29" w:rsidRPr="008F35AD" w:rsidRDefault="004F08D9" w:rsidP="00977D5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 xml:space="preserve"> </w:t>
      </w:r>
      <w:r w:rsidRPr="008F35AD">
        <w:rPr>
          <w:rFonts w:ascii="Times New Roman" w:hAnsi="Times New Roman" w:cs="Times New Roman"/>
          <w:b/>
          <w:sz w:val="28"/>
          <w:szCs w:val="28"/>
        </w:rPr>
        <w:t>По блоку «Образовательная среда, создание условий</w:t>
      </w:r>
      <w:r w:rsidRPr="008F35AD">
        <w:rPr>
          <w:rFonts w:ascii="Times New Roman" w:hAnsi="Times New Roman" w:cs="Times New Roman"/>
          <w:sz w:val="28"/>
          <w:szCs w:val="28"/>
        </w:rPr>
        <w:t>»</w:t>
      </w:r>
      <w:r w:rsidR="00BA1A29" w:rsidRPr="008F35AD">
        <w:rPr>
          <w:rFonts w:ascii="Times New Roman" w:hAnsi="Times New Roman" w:cs="Times New Roman"/>
          <w:sz w:val="28"/>
          <w:szCs w:val="28"/>
        </w:rPr>
        <w:t xml:space="preserve"> </w:t>
      </w:r>
      <w:r w:rsidR="00BA1A29" w:rsidRPr="008F35AD">
        <w:rPr>
          <w:rFonts w:ascii="Times New Roman" w:hAnsi="Times New Roman" w:cs="Times New Roman"/>
          <w:b/>
          <w:sz w:val="28"/>
          <w:szCs w:val="28"/>
        </w:rPr>
        <w:t>получено 12</w:t>
      </w:r>
      <w:r w:rsidRPr="008F35AD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BA1A29" w:rsidRPr="008F35AD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  <w:r w:rsidR="001E02E6" w:rsidRPr="008F35AD">
        <w:rPr>
          <w:rFonts w:ascii="Times New Roman" w:hAnsi="Times New Roman" w:cs="Times New Roman"/>
          <w:b/>
          <w:sz w:val="28"/>
          <w:szCs w:val="28"/>
        </w:rPr>
        <w:t xml:space="preserve"> из 21 баллов</w:t>
      </w:r>
      <w:r w:rsidRPr="008F35AD">
        <w:rPr>
          <w:rFonts w:ascii="Times New Roman" w:hAnsi="Times New Roman" w:cs="Times New Roman"/>
          <w:b/>
          <w:sz w:val="28"/>
          <w:szCs w:val="28"/>
        </w:rPr>
        <w:t>.</w:t>
      </w:r>
      <w:r w:rsidRPr="008F35AD">
        <w:rPr>
          <w:rFonts w:ascii="Times New Roman" w:hAnsi="Times New Roman" w:cs="Times New Roman"/>
          <w:sz w:val="28"/>
          <w:szCs w:val="28"/>
        </w:rPr>
        <w:t xml:space="preserve"> Рекомендовано обеспечить доступ к оцифрованным учебникам в рамках использования ФГИС «Моя школа», ведение управления образовательной организацией в цифровом формате</w:t>
      </w:r>
      <w:r w:rsidR="00F17069" w:rsidRPr="008F35AD">
        <w:rPr>
          <w:rFonts w:ascii="Times New Roman" w:hAnsi="Times New Roman" w:cs="Times New Roman"/>
          <w:sz w:val="28"/>
          <w:szCs w:val="28"/>
        </w:rPr>
        <w:t xml:space="preserve">. </w:t>
      </w:r>
      <w:r w:rsidRPr="008F35AD">
        <w:rPr>
          <w:rFonts w:ascii="Times New Roman" w:hAnsi="Times New Roman" w:cs="Times New Roman"/>
          <w:sz w:val="28"/>
          <w:szCs w:val="28"/>
        </w:rPr>
        <w:t>Данные рекомендации подлежат исполнению через реализацию целевого проекта «Образовательная среда».</w:t>
      </w:r>
    </w:p>
    <w:p w:rsidR="004F08D9" w:rsidRPr="008F35AD" w:rsidRDefault="004F08D9" w:rsidP="00977D5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 xml:space="preserve"> Таким образом, самодиагностика позволила определить исходное состояние </w:t>
      </w:r>
      <w:r w:rsidR="007545B6" w:rsidRPr="008F35A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F35AD">
        <w:rPr>
          <w:rFonts w:ascii="Times New Roman" w:hAnsi="Times New Roman" w:cs="Times New Roman"/>
          <w:sz w:val="28"/>
          <w:szCs w:val="28"/>
        </w:rPr>
        <w:t xml:space="preserve">, </w:t>
      </w:r>
      <w:r w:rsidR="007545B6" w:rsidRPr="008F35AD">
        <w:rPr>
          <w:rFonts w:ascii="Times New Roman" w:hAnsi="Times New Roman" w:cs="Times New Roman"/>
          <w:sz w:val="28"/>
          <w:szCs w:val="28"/>
        </w:rPr>
        <w:t>ее сильные и слабые стороны</w:t>
      </w:r>
      <w:r w:rsidRPr="008F35AD">
        <w:rPr>
          <w:rFonts w:ascii="Times New Roman" w:hAnsi="Times New Roman" w:cs="Times New Roman"/>
          <w:sz w:val="28"/>
          <w:szCs w:val="28"/>
        </w:rPr>
        <w:t xml:space="preserve">, направления развития, то есть получить ту информацию, без которой невозможно эффективное принятие управленческих решений, в том числе кадровых и финансовых. </w:t>
      </w:r>
    </w:p>
    <w:p w:rsidR="004F08D9" w:rsidRPr="008F35AD" w:rsidRDefault="004F08D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F08D9" w:rsidRPr="008F35AD" w:rsidSect="004F08D9">
          <w:pgSz w:w="11906" w:h="16838"/>
          <w:pgMar w:top="851" w:right="567" w:bottom="851" w:left="1134" w:header="709" w:footer="709" w:gutter="0"/>
          <w:cols w:space="720"/>
          <w:docGrid w:linePitch="299"/>
        </w:sectPr>
      </w:pPr>
    </w:p>
    <w:p w:rsidR="002855D8" w:rsidRPr="008F35AD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5AD">
        <w:rPr>
          <w:rFonts w:ascii="Times New Roman" w:hAnsi="Times New Roman" w:cs="Times New Roman"/>
          <w:b/>
          <w:sz w:val="28"/>
          <w:szCs w:val="28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:rsidR="000D3A55" w:rsidRPr="008F35AD" w:rsidRDefault="000D3A55" w:rsidP="000D3A5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8F35AD">
        <w:rPr>
          <w:rFonts w:ascii="Times New Roman" w:hAnsi="Times New Roman" w:cs="Times New Roman"/>
          <w:sz w:val="28"/>
          <w:szCs w:val="28"/>
        </w:rPr>
        <w:t>Тороповская</w:t>
      </w:r>
      <w:proofErr w:type="spellEnd"/>
      <w:r w:rsidRPr="008F3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5AD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8F35AD">
        <w:rPr>
          <w:rFonts w:ascii="Times New Roman" w:hAnsi="Times New Roman" w:cs="Times New Roman"/>
          <w:sz w:val="28"/>
          <w:szCs w:val="28"/>
        </w:rPr>
        <w:t xml:space="preserve">» работает 21 педагогический работник, из них 14 учителей. Из 14 учителей 9 человек (64%) пенсионного возраста, 7 (50%) из 14 в возрасте более 60 лет. В штате нет учителя истории и обществознания, социального педагога. Несмотря на то, что более 50% учителей являются </w:t>
      </w:r>
      <w:proofErr w:type="spellStart"/>
      <w:r w:rsidRPr="008F35AD">
        <w:rPr>
          <w:rFonts w:ascii="Times New Roman" w:hAnsi="Times New Roman" w:cs="Times New Roman"/>
          <w:sz w:val="28"/>
          <w:szCs w:val="28"/>
        </w:rPr>
        <w:t>стажистами</w:t>
      </w:r>
      <w:proofErr w:type="spellEnd"/>
      <w:r w:rsidRPr="008F35AD">
        <w:rPr>
          <w:rFonts w:ascii="Times New Roman" w:hAnsi="Times New Roman" w:cs="Times New Roman"/>
          <w:sz w:val="28"/>
          <w:szCs w:val="28"/>
        </w:rPr>
        <w:t xml:space="preserve">, они с трудом осваивают современные цифровые технологии. </w:t>
      </w:r>
    </w:p>
    <w:p w:rsidR="000D3A55" w:rsidRPr="008F35AD" w:rsidRDefault="000D3A55" w:rsidP="000D3A5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>Одним из отрицательных моментов является подвоз детей из отдаленного населенного пункта (протяженность школьного маршрута</w:t>
      </w:r>
      <w:r w:rsidR="008F65C3" w:rsidRPr="008F35AD">
        <w:rPr>
          <w:rFonts w:ascii="Times New Roman" w:hAnsi="Times New Roman" w:cs="Times New Roman"/>
          <w:sz w:val="28"/>
          <w:szCs w:val="28"/>
        </w:rPr>
        <w:t xml:space="preserve"> 20 км</w:t>
      </w:r>
      <w:r w:rsidRPr="008F35AD">
        <w:rPr>
          <w:rFonts w:ascii="Times New Roman" w:hAnsi="Times New Roman" w:cs="Times New Roman"/>
          <w:sz w:val="28"/>
          <w:szCs w:val="28"/>
        </w:rPr>
        <w:t>). Это сказывается на продолжительности занятий, время нахождения детей в образовательной организации, возможность посещать ее в вечернее время. В отдаленных населенных пунктах отсутствует мобильная сотовая связь, что затрудняет связь с родителями и учащимися при реализации образовательных программ и различных программ внеурочной деятельности.</w:t>
      </w:r>
    </w:p>
    <w:p w:rsidR="000D3A55" w:rsidRPr="008F35AD" w:rsidRDefault="000D3A55" w:rsidP="000D3A5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>Подвоз детей в школе осуществляется по договору с транспортной организацией в течение всего учебного года. Из-за отсутствия финансирования, нет возможности вывозить</w:t>
      </w:r>
      <w:r w:rsidR="008F65C3" w:rsidRPr="008F35AD">
        <w:rPr>
          <w:rFonts w:ascii="Times New Roman" w:hAnsi="Times New Roman" w:cs="Times New Roman"/>
          <w:sz w:val="28"/>
          <w:szCs w:val="28"/>
        </w:rPr>
        <w:t xml:space="preserve"> детей на различные мероприятия, экскурсии.</w:t>
      </w:r>
    </w:p>
    <w:p w:rsidR="000D3A55" w:rsidRPr="008F35AD" w:rsidRDefault="000D3A55" w:rsidP="000D3A55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8F35AD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5AD">
        <w:rPr>
          <w:rFonts w:ascii="Times New Roman" w:hAnsi="Times New Roman" w:cs="Times New Roman"/>
          <w:b/>
          <w:sz w:val="28"/>
          <w:szCs w:val="28"/>
        </w:rPr>
        <w:t>3.2.2. Анализ текущего состояния и перспектив развития школы.</w:t>
      </w:r>
    </w:p>
    <w:p w:rsidR="008F65C3" w:rsidRPr="008F35AD" w:rsidRDefault="008F65C3" w:rsidP="008F65C3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5A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17"/>
        <w:gridCol w:w="4538"/>
        <w:gridCol w:w="4394"/>
        <w:gridCol w:w="5603"/>
      </w:tblGrid>
      <w:tr w:rsidR="008F65C3" w:rsidRPr="008F35AD" w:rsidTr="00BD5C61">
        <w:tc>
          <w:tcPr>
            <w:tcW w:w="266" w:type="pct"/>
            <w:vAlign w:val="center"/>
          </w:tcPr>
          <w:p w:rsidR="008F65C3" w:rsidRPr="008F35AD" w:rsidRDefault="008F65C3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78" w:type="pct"/>
            <w:vAlign w:val="center"/>
          </w:tcPr>
          <w:p w:rsidR="008F65C3" w:rsidRPr="008F35AD" w:rsidRDefault="008F65C3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Магистральное направление, </w:t>
            </w:r>
            <w:r w:rsidRPr="008F35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ключевое условие</w:t>
            </w:r>
          </w:p>
        </w:tc>
        <w:tc>
          <w:tcPr>
            <w:tcW w:w="1431" w:type="pct"/>
            <w:vAlign w:val="center"/>
          </w:tcPr>
          <w:p w:rsidR="008F65C3" w:rsidRPr="008F35AD" w:rsidRDefault="008F65C3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Полученный результат</w:t>
            </w:r>
          </w:p>
          <w:p w:rsidR="008F65C3" w:rsidRPr="008F35AD" w:rsidRDefault="008F65C3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(описание и количество баллов)</w:t>
            </w:r>
          </w:p>
        </w:tc>
        <w:tc>
          <w:tcPr>
            <w:tcW w:w="1825" w:type="pct"/>
            <w:vAlign w:val="center"/>
          </w:tcPr>
          <w:p w:rsidR="008F65C3" w:rsidRPr="008F35AD" w:rsidRDefault="008F65C3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Планируемый результат, описание</w:t>
            </w:r>
          </w:p>
        </w:tc>
      </w:tr>
      <w:tr w:rsidR="008F65C3" w:rsidRPr="008F35AD" w:rsidTr="00BD5C61">
        <w:tc>
          <w:tcPr>
            <w:tcW w:w="266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8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</w:p>
        </w:tc>
        <w:tc>
          <w:tcPr>
            <w:tcW w:w="1431" w:type="pct"/>
          </w:tcPr>
          <w:p w:rsidR="008F65C3" w:rsidRPr="008F35AD" w:rsidRDefault="008557CB" w:rsidP="008A7BD2">
            <w:pPr>
              <w:widowControl w:val="0"/>
              <w:tabs>
                <w:tab w:val="left" w:pos="131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8F65C3"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баллов (средний уровень)</w:t>
            </w:r>
          </w:p>
        </w:tc>
        <w:tc>
          <w:tcPr>
            <w:tcW w:w="1825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получения качественного образования для всех обучающихся, в том числе </w:t>
            </w:r>
            <w:proofErr w:type="gram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с ОВЗ. Реализация сетевой формы организации обучения. Достижение устойчивого качества результатов по ГИА. Целенаправленная работа с одаренными детьми, вовлечение учащихся в олимпиадное движение на муниципальном, </w:t>
            </w:r>
            <w:r w:rsidRPr="008F3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региональном и всероссийском уровнях.</w:t>
            </w:r>
          </w:p>
        </w:tc>
      </w:tr>
      <w:tr w:rsidR="008F65C3" w:rsidRPr="008F35AD" w:rsidTr="00BD5C61">
        <w:tc>
          <w:tcPr>
            <w:tcW w:w="266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8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1431" w:type="pct"/>
          </w:tcPr>
          <w:p w:rsidR="008F65C3" w:rsidRPr="008F35AD" w:rsidRDefault="008557CB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F65C3"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баллов (средний уровень)</w:t>
            </w:r>
          </w:p>
          <w:p w:rsidR="008F65C3" w:rsidRPr="008F35AD" w:rsidRDefault="008F65C3" w:rsidP="008A7B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5C3" w:rsidRPr="008F35AD" w:rsidRDefault="008F65C3" w:rsidP="008A7B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5C3" w:rsidRPr="008F35AD" w:rsidRDefault="008F65C3" w:rsidP="008A7B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5C3" w:rsidRPr="008F35AD" w:rsidRDefault="008F65C3" w:rsidP="008A7B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5C3" w:rsidRPr="008F35AD" w:rsidRDefault="008F65C3" w:rsidP="008A7B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5C3" w:rsidRPr="008F35AD" w:rsidRDefault="008F65C3" w:rsidP="008A7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дополнительных общеобразовательных программ спортивного направления в сетевой форме. Расширение видов спорта за счет поиска новых сотрудников, договоров сетевой формы реализации программ. Участие в конкурсах,  состязаниях </w:t>
            </w:r>
            <w:proofErr w:type="gram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физкультурно-спортивной</w:t>
            </w:r>
            <w:proofErr w:type="gram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а на региональном и всероссийском уровнях Пропаганда сдачи норм ГТО  среди учащихся и сотрудников образовательной организации. Организация и проведение мероприятий по сдаче норм ГТО в школе.</w:t>
            </w:r>
          </w:p>
        </w:tc>
      </w:tr>
      <w:tr w:rsidR="008F65C3" w:rsidRPr="008F35AD" w:rsidTr="00BD5C61">
        <w:tc>
          <w:tcPr>
            <w:tcW w:w="266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8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1431" w:type="pct"/>
          </w:tcPr>
          <w:p w:rsidR="008F65C3" w:rsidRPr="008F35AD" w:rsidRDefault="008557CB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F65C3"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баллов (средний уровень)</w:t>
            </w:r>
          </w:p>
        </w:tc>
        <w:tc>
          <w:tcPr>
            <w:tcW w:w="1825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Развитие конкурсного, олимпиадного движения регионального и всероссийского уровней.  Организация общешкольных  показательных выступлений более чем 2  раза в год.</w:t>
            </w:r>
          </w:p>
        </w:tc>
      </w:tr>
      <w:tr w:rsidR="008F65C3" w:rsidRPr="008F35AD" w:rsidTr="00BD5C61">
        <w:tc>
          <w:tcPr>
            <w:tcW w:w="266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8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1431" w:type="pct"/>
          </w:tcPr>
          <w:p w:rsidR="008F65C3" w:rsidRPr="008F35AD" w:rsidRDefault="008557CB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F65C3"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баллов (средний уровень)</w:t>
            </w:r>
          </w:p>
        </w:tc>
        <w:tc>
          <w:tcPr>
            <w:tcW w:w="1825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Разработка школьной символики  (герб, флаг). Реализация программ школьного краеведения через дополнительное образование,  в рамках  кружка «Музейное дело»</w:t>
            </w:r>
          </w:p>
        </w:tc>
      </w:tr>
      <w:tr w:rsidR="008F65C3" w:rsidRPr="008F35AD" w:rsidTr="00BD5C61">
        <w:tc>
          <w:tcPr>
            <w:tcW w:w="266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8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Профориентация</w:t>
            </w:r>
          </w:p>
        </w:tc>
        <w:tc>
          <w:tcPr>
            <w:tcW w:w="1431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баллов (средний уровень)</w:t>
            </w:r>
          </w:p>
        </w:tc>
        <w:tc>
          <w:tcPr>
            <w:tcW w:w="1825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методических рекомендаций по </w:t>
            </w:r>
            <w:r w:rsidRPr="008F3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магистрального направления</w:t>
            </w:r>
          </w:p>
        </w:tc>
      </w:tr>
      <w:tr w:rsidR="008F65C3" w:rsidRPr="008F35AD" w:rsidTr="00BD5C61">
        <w:tc>
          <w:tcPr>
            <w:tcW w:w="266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8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Учитель. Школьная команда</w:t>
            </w:r>
          </w:p>
        </w:tc>
        <w:tc>
          <w:tcPr>
            <w:tcW w:w="1431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балла (средний уровень)</w:t>
            </w:r>
          </w:p>
        </w:tc>
        <w:tc>
          <w:tcPr>
            <w:tcW w:w="1825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Привлечение педагогов к участию в профессиональных конкурсах, с помощью  стимулирования. Проведение обучающихся семинаров внутри школы с привлечением специалистов,  методистов других образовательных организаций,  в рамках обмена опытом.</w:t>
            </w:r>
          </w:p>
        </w:tc>
      </w:tr>
      <w:tr w:rsidR="008F65C3" w:rsidRPr="008F35AD" w:rsidTr="00BD5C61">
        <w:tc>
          <w:tcPr>
            <w:tcW w:w="266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78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климат</w:t>
            </w:r>
          </w:p>
        </w:tc>
        <w:tc>
          <w:tcPr>
            <w:tcW w:w="1431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баллов (базовый уровень)</w:t>
            </w:r>
          </w:p>
        </w:tc>
        <w:tc>
          <w:tcPr>
            <w:tcW w:w="1825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комфортных условий для работы педагога-психолога,  выделение отдельного кааб для проведения индивидуальных  и групповых  консультаций.  Разработка программ по профилактике травли в образовательной среде, программы по профилактике </w:t>
            </w:r>
            <w:proofErr w:type="spell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</w:tc>
      </w:tr>
      <w:tr w:rsidR="008F65C3" w:rsidRPr="008F35AD" w:rsidTr="00BD5C61">
        <w:tc>
          <w:tcPr>
            <w:tcW w:w="266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78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среда</w:t>
            </w:r>
          </w:p>
        </w:tc>
        <w:tc>
          <w:tcPr>
            <w:tcW w:w="1431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баллов (базовый уровень)</w:t>
            </w:r>
          </w:p>
        </w:tc>
        <w:tc>
          <w:tcPr>
            <w:tcW w:w="1825" w:type="pct"/>
          </w:tcPr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 использовать информационно-коммуникационную образовательную  платформу «</w:t>
            </w:r>
            <w:proofErr w:type="spell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Сферум</w:t>
            </w:r>
            <w:proofErr w:type="spell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как учителями, так и учащимися.</w:t>
            </w:r>
          </w:p>
          <w:p w:rsidR="008F65C3" w:rsidRPr="008F35AD" w:rsidRDefault="008F65C3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 педагогами использовать сервисы и подсистему «Библиотека ЦОК», ФГИС «Моя школа»</w:t>
            </w:r>
          </w:p>
        </w:tc>
      </w:tr>
    </w:tbl>
    <w:p w:rsidR="008F65C3" w:rsidRPr="008F35AD" w:rsidRDefault="008F65C3" w:rsidP="008F65C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65C3" w:rsidRPr="008F35AD" w:rsidRDefault="008F65C3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CEB" w:rsidRPr="008F35AD" w:rsidRDefault="002A2CEB" w:rsidP="008A7BD2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CEB" w:rsidRPr="008F35AD" w:rsidRDefault="002A2CEB" w:rsidP="008A7BD2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CEB" w:rsidRPr="008F35AD" w:rsidRDefault="002A2CEB" w:rsidP="008A7BD2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CEB" w:rsidRPr="008F35AD" w:rsidRDefault="002A2CEB" w:rsidP="008A7BD2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CEB" w:rsidRPr="008F35AD" w:rsidRDefault="002A2CEB" w:rsidP="008A7BD2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CEB" w:rsidRPr="008F35AD" w:rsidRDefault="002A2CEB" w:rsidP="008A7BD2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CEB" w:rsidRPr="008F35AD" w:rsidRDefault="002A2CEB" w:rsidP="008A7BD2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BD2" w:rsidRPr="008F35AD" w:rsidRDefault="008A7BD2" w:rsidP="008A7BD2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3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</w:t>
      </w:r>
      <w:r w:rsidRPr="008F3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 ориентированного анализа:</w:t>
      </w:r>
      <w:r w:rsidRPr="008F3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5C61" w:rsidRPr="008F35AD" w:rsidRDefault="00BD5C61" w:rsidP="008A7BD2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259"/>
        <w:gridCol w:w="2809"/>
        <w:gridCol w:w="2941"/>
        <w:gridCol w:w="2472"/>
        <w:gridCol w:w="2871"/>
      </w:tblGrid>
      <w:tr w:rsidR="008A7BD2" w:rsidRPr="008F35AD" w:rsidTr="00DE69D7">
        <w:tc>
          <w:tcPr>
            <w:tcW w:w="1387" w:type="pct"/>
            <w:vMerge w:val="restart"/>
            <w:vAlign w:val="center"/>
          </w:tcPr>
          <w:p w:rsidR="008A7BD2" w:rsidRPr="008F35AD" w:rsidRDefault="008A7BD2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Магистральные направления и ключевые условия</w:t>
            </w:r>
          </w:p>
        </w:tc>
        <w:tc>
          <w:tcPr>
            <w:tcW w:w="1873" w:type="pct"/>
            <w:gridSpan w:val="2"/>
            <w:vAlign w:val="center"/>
          </w:tcPr>
          <w:p w:rsidR="008A7BD2" w:rsidRPr="008F35AD" w:rsidRDefault="008A7BD2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Оценка актуального состояния внутреннего потенциала</w:t>
            </w:r>
          </w:p>
        </w:tc>
        <w:tc>
          <w:tcPr>
            <w:tcW w:w="1740" w:type="pct"/>
            <w:gridSpan w:val="2"/>
            <w:vAlign w:val="center"/>
          </w:tcPr>
          <w:p w:rsidR="008A7BD2" w:rsidRPr="008F35AD" w:rsidRDefault="008A7BD2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Оценка перспектив развития </w:t>
            </w:r>
            <w:r w:rsidRPr="008F35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с учетом изменения внешних факторов</w:t>
            </w:r>
          </w:p>
        </w:tc>
      </w:tr>
      <w:tr w:rsidR="00671AB4" w:rsidRPr="008F35AD" w:rsidTr="00DE69D7">
        <w:tc>
          <w:tcPr>
            <w:tcW w:w="1387" w:type="pct"/>
            <w:vMerge/>
            <w:vAlign w:val="center"/>
          </w:tcPr>
          <w:p w:rsidR="008A7BD2" w:rsidRPr="008F35AD" w:rsidRDefault="008A7BD2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:rsidR="008A7BD2" w:rsidRPr="008F35AD" w:rsidRDefault="008A7BD2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958" w:type="pct"/>
            <w:vAlign w:val="center"/>
          </w:tcPr>
          <w:p w:rsidR="008A7BD2" w:rsidRPr="008F35AD" w:rsidRDefault="008A7BD2" w:rsidP="008A7B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слабые стороны</w:t>
            </w:r>
          </w:p>
        </w:tc>
        <w:tc>
          <w:tcPr>
            <w:tcW w:w="80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BD2" w:rsidRPr="008F35AD" w:rsidRDefault="008A7BD2" w:rsidP="008A7B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9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BD2" w:rsidRPr="008F35AD" w:rsidRDefault="008A7BD2" w:rsidP="008A7B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риски</w:t>
            </w:r>
          </w:p>
        </w:tc>
      </w:tr>
      <w:tr w:rsidR="00671AB4" w:rsidRPr="008F35AD" w:rsidTr="00DE69D7">
        <w:tc>
          <w:tcPr>
            <w:tcW w:w="1387" w:type="pct"/>
          </w:tcPr>
          <w:p w:rsidR="008A7BD2" w:rsidRPr="008F35AD" w:rsidRDefault="008A7BD2" w:rsidP="008A7BD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</w:p>
        </w:tc>
        <w:tc>
          <w:tcPr>
            <w:tcW w:w="915" w:type="pct"/>
          </w:tcPr>
          <w:p w:rsidR="008A7BD2" w:rsidRPr="008F35AD" w:rsidRDefault="008A7BD2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 знаний по результатам внутренней и внешней оценки;</w:t>
            </w:r>
          </w:p>
          <w:p w:rsidR="008A7BD2" w:rsidRPr="008F35AD" w:rsidRDefault="008A7BD2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стабильно высокий процент выпускников 9 класса, поступающих в профессиональные учебные заведения.</w:t>
            </w:r>
          </w:p>
        </w:tc>
        <w:tc>
          <w:tcPr>
            <w:tcW w:w="958" w:type="pct"/>
          </w:tcPr>
          <w:p w:rsidR="008A7BD2" w:rsidRPr="008F35AD" w:rsidRDefault="008A7BD2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нового поколения учебников, учебных пособий по предметам в начальной школе.</w:t>
            </w:r>
          </w:p>
          <w:p w:rsidR="008A7BD2" w:rsidRPr="008F35AD" w:rsidRDefault="008A7BD2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победителей ВСОШ на региональном и всероссийском уровнях.</w:t>
            </w:r>
          </w:p>
          <w:p w:rsidR="008A7BD2" w:rsidRPr="008F35AD" w:rsidRDefault="008A7BD2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Отсутствие сетевой формы взаимодействия с другими образовательными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организациями.</w:t>
            </w:r>
          </w:p>
        </w:tc>
        <w:tc>
          <w:tcPr>
            <w:tcW w:w="805" w:type="pct"/>
          </w:tcPr>
          <w:p w:rsidR="008A7BD2" w:rsidRPr="008F35AD" w:rsidRDefault="008A7BD2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Стабильность и рост успеваемости и качества знаний.</w:t>
            </w:r>
          </w:p>
        </w:tc>
        <w:tc>
          <w:tcPr>
            <w:tcW w:w="935" w:type="pct"/>
          </w:tcPr>
          <w:p w:rsidR="008A7BD2" w:rsidRPr="008F35AD" w:rsidRDefault="008A7BD2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Возможные перегрузки </w:t>
            </w:r>
            <w:proofErr w:type="gram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A7BD2" w:rsidRPr="008F35AD" w:rsidRDefault="008A7BD2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низкая мотивация детей к обучению; незаинтересованность    детей и родителей в участии в интеллектуальных конкурсах, олимпиадах.</w:t>
            </w:r>
          </w:p>
        </w:tc>
      </w:tr>
      <w:tr w:rsidR="00671AB4" w:rsidRPr="008F35AD" w:rsidTr="00DE69D7">
        <w:tc>
          <w:tcPr>
            <w:tcW w:w="1387" w:type="pct"/>
          </w:tcPr>
          <w:p w:rsidR="008A7BD2" w:rsidRPr="008F35AD" w:rsidRDefault="008A7BD2" w:rsidP="008A7BD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Здоровье</w:t>
            </w:r>
          </w:p>
        </w:tc>
        <w:tc>
          <w:tcPr>
            <w:tcW w:w="915" w:type="pct"/>
          </w:tcPr>
          <w:p w:rsidR="008A7BD2" w:rsidRPr="008F35AD" w:rsidRDefault="008A7BD2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Активная деятельность школьного спортивного клуба.</w:t>
            </w:r>
          </w:p>
          <w:p w:rsidR="008A7BD2" w:rsidRPr="008F35AD" w:rsidRDefault="008A7BD2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горячим питанием школьников.</w:t>
            </w:r>
          </w:p>
          <w:p w:rsidR="008A7BD2" w:rsidRPr="008F35AD" w:rsidRDefault="008A7BD2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спорт</w:t>
            </w:r>
            <w:r w:rsidR="00AB23C2"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 и спортивной площадки</w:t>
            </w:r>
          </w:p>
        </w:tc>
        <w:tc>
          <w:tcPr>
            <w:tcW w:w="958" w:type="pct"/>
          </w:tcPr>
          <w:p w:rsidR="008A7BD2" w:rsidRPr="008F35AD" w:rsidRDefault="008A7BD2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Слабый интерес </w:t>
            </w:r>
            <w:proofErr w:type="gram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ведению здорового образа жизни.</w:t>
            </w:r>
          </w:p>
          <w:p w:rsidR="008A7BD2" w:rsidRPr="008F35AD" w:rsidRDefault="008A7BD2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Сдача норм ГТО.</w:t>
            </w:r>
          </w:p>
        </w:tc>
        <w:tc>
          <w:tcPr>
            <w:tcW w:w="805" w:type="pct"/>
          </w:tcPr>
          <w:p w:rsidR="008A7BD2" w:rsidRPr="008F35AD" w:rsidRDefault="008A7BD2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 уровень профессиональной компетентности педагогических кадров. Система школьных, окружных, региональных мероприятий.</w:t>
            </w:r>
          </w:p>
          <w:p w:rsidR="008A7BD2" w:rsidRPr="008F35AD" w:rsidRDefault="008A7BD2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DE69D7"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овлечение детей занятий спортом и сдачи норм ГТО.</w:t>
            </w:r>
          </w:p>
        </w:tc>
        <w:tc>
          <w:tcPr>
            <w:tcW w:w="935" w:type="pct"/>
          </w:tcPr>
          <w:p w:rsidR="008A7BD2" w:rsidRPr="008F35AD" w:rsidRDefault="008A7BD2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Перегрузка </w:t>
            </w:r>
            <w:proofErr w:type="gram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урочной и внеурочной деятельностью, </w:t>
            </w:r>
            <w:proofErr w:type="spell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допобразованием</w:t>
            </w:r>
            <w:proofErr w:type="spell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7BD2" w:rsidRPr="008F35AD" w:rsidRDefault="008A7BD2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Пропаганда извне вредных привычек, асоциального поведения в обществе.</w:t>
            </w:r>
          </w:p>
        </w:tc>
      </w:tr>
      <w:tr w:rsidR="00671AB4" w:rsidRPr="008F35AD" w:rsidTr="00DE69D7">
        <w:tc>
          <w:tcPr>
            <w:tcW w:w="1387" w:type="pct"/>
          </w:tcPr>
          <w:p w:rsidR="00DE69D7" w:rsidRPr="008F35AD" w:rsidRDefault="00DE69D7" w:rsidP="00BE70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915" w:type="pct"/>
          </w:tcPr>
          <w:p w:rsidR="00DE69D7" w:rsidRPr="008F35AD" w:rsidRDefault="00DE69D7" w:rsidP="00BE7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творческих конкурсах разных уровней.</w:t>
            </w:r>
          </w:p>
          <w:p w:rsidR="00DE69D7" w:rsidRPr="008F35AD" w:rsidRDefault="00DE69D7" w:rsidP="00BE7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сертифицированных программ дополнительного образования различных направлений.</w:t>
            </w:r>
          </w:p>
          <w:p w:rsidR="00DE69D7" w:rsidRPr="008F35AD" w:rsidRDefault="00DE69D7" w:rsidP="00BE7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</w:tcPr>
          <w:p w:rsidR="00DE69D7" w:rsidRPr="008F35AD" w:rsidRDefault="00DE69D7" w:rsidP="00BE7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Недостаточно высокая квалификация некоторых педагогов дополнительного образования.</w:t>
            </w:r>
          </w:p>
          <w:p w:rsidR="00DE69D7" w:rsidRPr="008F35AD" w:rsidRDefault="00DE69D7" w:rsidP="00BE7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Совпадение контингента участников образовательной деятельности (педагоги, обучающиеся,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родители)</w:t>
            </w:r>
          </w:p>
        </w:tc>
        <w:tc>
          <w:tcPr>
            <w:tcW w:w="805" w:type="pct"/>
          </w:tcPr>
          <w:p w:rsidR="00DE69D7" w:rsidRPr="008F35AD" w:rsidRDefault="00DE69D7" w:rsidP="00BE7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Система школьных, окружных, региональных мероприятий.</w:t>
            </w:r>
          </w:p>
        </w:tc>
        <w:tc>
          <w:tcPr>
            <w:tcW w:w="935" w:type="pct"/>
          </w:tcPr>
          <w:p w:rsidR="00DE69D7" w:rsidRPr="008F35AD" w:rsidRDefault="00DE69D7" w:rsidP="00BE7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Слабый интерес обучающихся к участию в различных конкурсах.</w:t>
            </w:r>
            <w:proofErr w:type="gram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Слабая мотивация педагогов, родителей.</w:t>
            </w:r>
          </w:p>
        </w:tc>
      </w:tr>
      <w:tr w:rsidR="00671AB4" w:rsidRPr="008F35AD" w:rsidTr="00DE69D7">
        <w:tc>
          <w:tcPr>
            <w:tcW w:w="1387" w:type="pct"/>
          </w:tcPr>
          <w:p w:rsidR="00DE69D7" w:rsidRPr="008F35AD" w:rsidRDefault="00DE69D7" w:rsidP="008A7BD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915" w:type="pct"/>
          </w:tcPr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 используются формы воспитательной работы;</w:t>
            </w:r>
          </w:p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Активное участие в детско-юношеских движениях и общественных объединениях:</w:t>
            </w:r>
          </w:p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«Движение первых», «Орлята России», волонтёрский отряд «Дорогами добра», </w:t>
            </w:r>
            <w:proofErr w:type="spell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Юнармия</w:t>
            </w:r>
            <w:proofErr w:type="spell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«Кречет», ШУС «Совет лидеров», ЮИД «Внедорожник». </w:t>
            </w:r>
          </w:p>
        </w:tc>
        <w:tc>
          <w:tcPr>
            <w:tcW w:w="958" w:type="pct"/>
          </w:tcPr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Малоконтролируемый</w:t>
            </w:r>
            <w:proofErr w:type="spell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 жизни семей обучающихся; ослабление контроля со стороны родителей за воспитанием детей;</w:t>
            </w:r>
          </w:p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Низкая инициативность со стороны </w:t>
            </w:r>
            <w:proofErr w:type="gram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" w:type="pct"/>
          </w:tcPr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культурной инфраструктуры поселения </w:t>
            </w:r>
            <w:proofErr w:type="spell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Тороповское</w:t>
            </w:r>
            <w:proofErr w:type="spell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Бабаевского округа, региона</w:t>
            </w:r>
          </w:p>
        </w:tc>
        <w:tc>
          <w:tcPr>
            <w:tcW w:w="935" w:type="pct"/>
          </w:tcPr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Высокая нагрузка учителей, являющихся одновременно классными  руководителями, руководителями различных объединений, кружков.</w:t>
            </w:r>
          </w:p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Негативное влияние СМИ, социальных сетей </w:t>
            </w:r>
            <w:proofErr w:type="gram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обучающихся.</w:t>
            </w:r>
          </w:p>
        </w:tc>
      </w:tr>
      <w:tr w:rsidR="00671AB4" w:rsidRPr="008F35AD" w:rsidTr="00DE69D7">
        <w:tc>
          <w:tcPr>
            <w:tcW w:w="1387" w:type="pct"/>
          </w:tcPr>
          <w:p w:rsidR="00DE69D7" w:rsidRPr="008F35AD" w:rsidRDefault="00DE69D7" w:rsidP="00BE70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Профориентация</w:t>
            </w:r>
          </w:p>
        </w:tc>
        <w:tc>
          <w:tcPr>
            <w:tcW w:w="915" w:type="pct"/>
          </w:tcPr>
          <w:p w:rsidR="00DE69D7" w:rsidRPr="008F35AD" w:rsidRDefault="00DE69D7" w:rsidP="00BE7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Выстроена система </w:t>
            </w:r>
            <w:proofErr w:type="spell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</w:p>
          <w:p w:rsidR="00DE69D7" w:rsidRPr="008F35AD" w:rsidRDefault="00DE69D7" w:rsidP="00BE7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работы в школе. </w:t>
            </w:r>
          </w:p>
        </w:tc>
        <w:tc>
          <w:tcPr>
            <w:tcW w:w="958" w:type="pct"/>
          </w:tcPr>
          <w:p w:rsidR="00DE69D7" w:rsidRPr="008F35AD" w:rsidRDefault="00DE69D7" w:rsidP="00BE7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Слабые партнёрские отношения с учебными заведениями и предприятиями округа, региона</w:t>
            </w:r>
          </w:p>
        </w:tc>
        <w:tc>
          <w:tcPr>
            <w:tcW w:w="805" w:type="pct"/>
          </w:tcPr>
          <w:p w:rsidR="00DE69D7" w:rsidRPr="008F35AD" w:rsidRDefault="00DE69D7" w:rsidP="00BE7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действующего образовательного пространства округа, региона.</w:t>
            </w:r>
          </w:p>
        </w:tc>
        <w:tc>
          <w:tcPr>
            <w:tcW w:w="935" w:type="pct"/>
          </w:tcPr>
          <w:p w:rsidR="00DE69D7" w:rsidRPr="008F35AD" w:rsidRDefault="00DE69D7" w:rsidP="00BE7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Недостаточность финансирования, удалённость от заведений  и предприятий  округа, региона.</w:t>
            </w:r>
          </w:p>
        </w:tc>
      </w:tr>
      <w:tr w:rsidR="00671AB4" w:rsidRPr="008F35AD" w:rsidTr="00DE69D7">
        <w:tc>
          <w:tcPr>
            <w:tcW w:w="1387" w:type="pct"/>
          </w:tcPr>
          <w:p w:rsidR="00DE69D7" w:rsidRPr="008F35AD" w:rsidRDefault="00DE69D7" w:rsidP="008A7BD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Учитель. Школьная команда</w:t>
            </w:r>
          </w:p>
        </w:tc>
        <w:tc>
          <w:tcPr>
            <w:tcW w:w="915" w:type="pct"/>
          </w:tcPr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Квалифицированные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кадры, большой педагогический опыт; школьные традиции.</w:t>
            </w:r>
          </w:p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Положительная динамика </w:t>
            </w:r>
            <w:proofErr w:type="spell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педагогов.</w:t>
            </w:r>
          </w:p>
        </w:tc>
        <w:tc>
          <w:tcPr>
            <w:tcW w:w="958" w:type="pct"/>
          </w:tcPr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50 процентов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учителей пенсионного возраста (60+)</w:t>
            </w:r>
            <w:r w:rsidRPr="008F3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Недостаточная ИКТ </w:t>
            </w:r>
            <w:proofErr w:type="gramStart"/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>омпетентность.</w:t>
            </w:r>
          </w:p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 развита система наставничества.</w:t>
            </w:r>
          </w:p>
        </w:tc>
        <w:tc>
          <w:tcPr>
            <w:tcW w:w="805" w:type="pct"/>
          </w:tcPr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Приток молодых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педагогов.</w:t>
            </w:r>
          </w:p>
        </w:tc>
        <w:tc>
          <w:tcPr>
            <w:tcW w:w="935" w:type="pct"/>
          </w:tcPr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Отсутствие условий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проживания для молодых педагогов.</w:t>
            </w:r>
          </w:p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Профессиональное выгорание работающих педагогов из-за большой педагогической нагрузки</w:t>
            </w:r>
          </w:p>
        </w:tc>
      </w:tr>
      <w:tr w:rsidR="00671AB4" w:rsidRPr="008F35AD" w:rsidTr="00DE69D7">
        <w:tc>
          <w:tcPr>
            <w:tcW w:w="1387" w:type="pct"/>
          </w:tcPr>
          <w:p w:rsidR="00DE69D7" w:rsidRPr="008F35AD" w:rsidRDefault="00DE69D7" w:rsidP="008A7BD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Школьный климат</w:t>
            </w:r>
          </w:p>
        </w:tc>
        <w:tc>
          <w:tcPr>
            <w:tcW w:w="915" w:type="pct"/>
          </w:tcPr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в школе педагога-психолога.</w:t>
            </w:r>
          </w:p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Разнообразие общественных организаций, кружков.</w:t>
            </w:r>
          </w:p>
        </w:tc>
        <w:tc>
          <w:tcPr>
            <w:tcW w:w="958" w:type="pct"/>
          </w:tcPr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Недостаточная  квалификация педагогов по вопросам</w:t>
            </w:r>
          </w:p>
          <w:p w:rsidR="00DE69D7" w:rsidRPr="008F35AD" w:rsidRDefault="002B7DC1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E69D7"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сихолого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69D7"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педагогического  сопровождения участников образовательного процесса.</w:t>
            </w:r>
          </w:p>
        </w:tc>
        <w:tc>
          <w:tcPr>
            <w:tcW w:w="805" w:type="pct"/>
          </w:tcPr>
          <w:p w:rsidR="00DE69D7" w:rsidRPr="008F35AD" w:rsidRDefault="00DE69D7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действующего образовательного пространства округа, региона.</w:t>
            </w:r>
          </w:p>
        </w:tc>
        <w:tc>
          <w:tcPr>
            <w:tcW w:w="935" w:type="pct"/>
          </w:tcPr>
          <w:p w:rsidR="00DE69D7" w:rsidRPr="008F35AD" w:rsidRDefault="00DE69D7" w:rsidP="00DE69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СМИ, социальных сетей, поддерживающих негативный образ школы. Низкая заинтересованность родителей в вопросах психолог</w:t>
            </w:r>
            <w:proofErr w:type="gram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педагогического  сопровождения. Совмещение должности педагога</w:t>
            </w:r>
            <w:r w:rsidR="004242BC"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психолога с должностью учителя.</w:t>
            </w:r>
          </w:p>
        </w:tc>
      </w:tr>
      <w:tr w:rsidR="00671AB4" w:rsidRPr="008F35AD" w:rsidTr="00DE69D7">
        <w:tc>
          <w:tcPr>
            <w:tcW w:w="1387" w:type="pct"/>
          </w:tcPr>
          <w:p w:rsidR="00DE69D7" w:rsidRPr="008F35AD" w:rsidRDefault="00DE69D7" w:rsidP="008A7BD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среда</w:t>
            </w:r>
          </w:p>
        </w:tc>
        <w:tc>
          <w:tcPr>
            <w:tcW w:w="915" w:type="pct"/>
          </w:tcPr>
          <w:p w:rsidR="00DE69D7" w:rsidRPr="008F35AD" w:rsidRDefault="00BD5C61" w:rsidP="00671A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Использование ФГИС «</w:t>
            </w:r>
            <w:proofErr w:type="gram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щкола</w:t>
            </w:r>
            <w:proofErr w:type="spell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8" w:type="pct"/>
          </w:tcPr>
          <w:p w:rsidR="00DE69D7" w:rsidRPr="008F35AD" w:rsidRDefault="004242BC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Низкая</w:t>
            </w:r>
            <w:proofErr w:type="gram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ИКТ-компетентность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педагогических работников </w:t>
            </w:r>
          </w:p>
        </w:tc>
        <w:tc>
          <w:tcPr>
            <w:tcW w:w="805" w:type="pct"/>
          </w:tcPr>
          <w:p w:rsidR="00DE69D7" w:rsidRPr="008F35AD" w:rsidRDefault="004242BC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Обучение внутри коллектива.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Прохождение курсов повышения квалификации по использованию современного оборудования и применения его в образовательном процессе.</w:t>
            </w:r>
          </w:p>
        </w:tc>
        <w:tc>
          <w:tcPr>
            <w:tcW w:w="935" w:type="pct"/>
          </w:tcPr>
          <w:p w:rsidR="00DE69D7" w:rsidRPr="008F35AD" w:rsidRDefault="004242BC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Отсутствие Интернета у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учащихся и их родителей. </w:t>
            </w:r>
          </w:p>
          <w:p w:rsidR="004242BC" w:rsidRPr="008F35AD" w:rsidRDefault="004242BC" w:rsidP="008A7B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Нежелание учиться учителям старшего возраста.</w:t>
            </w:r>
          </w:p>
        </w:tc>
      </w:tr>
    </w:tbl>
    <w:p w:rsidR="008A7BD2" w:rsidRPr="008F35AD" w:rsidRDefault="008A7BD2" w:rsidP="008A7BD2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F09" w:rsidRPr="008F35A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8F35A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8F35AD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5AD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8F35AD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 w:rsidRPr="008F35AD">
        <w:rPr>
          <w:rFonts w:ascii="Times New Roman" w:hAnsi="Times New Roman" w:cs="Times New Roman"/>
          <w:sz w:val="28"/>
          <w:szCs w:val="28"/>
        </w:rPr>
        <w:t xml:space="preserve"> </w:t>
      </w:r>
      <w:r w:rsidRPr="008F35AD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715"/>
        <w:gridCol w:w="4680"/>
      </w:tblGrid>
      <w:tr w:rsidR="00335A55" w:rsidRPr="008F35AD" w:rsidTr="00335A55">
        <w:tc>
          <w:tcPr>
            <w:tcW w:w="14395" w:type="dxa"/>
            <w:gridSpan w:val="2"/>
          </w:tcPr>
          <w:p w:rsidR="00335A55" w:rsidRPr="008F35AD" w:rsidRDefault="00335A55" w:rsidP="00335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«Знание»/Образовательный процесс</w:t>
            </w:r>
          </w:p>
        </w:tc>
      </w:tr>
      <w:tr w:rsidR="00335A55" w:rsidRPr="008F35AD" w:rsidTr="00335A55">
        <w:tc>
          <w:tcPr>
            <w:tcW w:w="9715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ООП в сетевой форме: выявление дефицитов, заключение сетевых договоров, мониторинг</w:t>
            </w:r>
          </w:p>
        </w:tc>
        <w:tc>
          <w:tcPr>
            <w:tcW w:w="4680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335A55" w:rsidRPr="008F35AD" w:rsidTr="00335A55">
        <w:tc>
          <w:tcPr>
            <w:tcW w:w="14395" w:type="dxa"/>
            <w:gridSpan w:val="2"/>
          </w:tcPr>
          <w:p w:rsidR="00335A55" w:rsidRPr="008F35AD" w:rsidRDefault="00335A55" w:rsidP="00335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«Знание»/ Обеспечение удовлетворения образовательных интересов и потребностей обучающихся.</w:t>
            </w:r>
          </w:p>
        </w:tc>
      </w:tr>
      <w:tr w:rsidR="00335A55" w:rsidRPr="008F35AD" w:rsidTr="00335A55">
        <w:tc>
          <w:tcPr>
            <w:tcW w:w="9715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разработки программ подготовки обучающихся к участию в олимпиадном движении на уровнях от </w:t>
            </w:r>
            <w:proofErr w:type="gram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до всероссийского</w:t>
            </w:r>
          </w:p>
        </w:tc>
        <w:tc>
          <w:tcPr>
            <w:tcW w:w="4680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335A55" w:rsidRPr="008F35AD" w:rsidTr="00335A55">
        <w:tc>
          <w:tcPr>
            <w:tcW w:w="9715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до всероссийского</w:t>
            </w:r>
          </w:p>
        </w:tc>
        <w:tc>
          <w:tcPr>
            <w:tcW w:w="4680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335A55" w:rsidRPr="008F35AD" w:rsidTr="00335A55">
        <w:tc>
          <w:tcPr>
            <w:tcW w:w="14395" w:type="dxa"/>
            <w:gridSpan w:val="2"/>
          </w:tcPr>
          <w:p w:rsidR="00335A55" w:rsidRPr="008F35AD" w:rsidRDefault="00335A55" w:rsidP="00335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«Знание»/ Обеспечение условий для организации образования учащихся с ограниченными возможностями здоровья (ОВЗ)</w:t>
            </w:r>
            <w:proofErr w:type="gramStart"/>
            <w:r w:rsidRPr="008F3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8F3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инвалидностью</w:t>
            </w:r>
          </w:p>
        </w:tc>
      </w:tr>
      <w:tr w:rsidR="00335A55" w:rsidRPr="008F35AD" w:rsidTr="00335A55">
        <w:tc>
          <w:tcPr>
            <w:tcW w:w="9715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</w:t>
            </w:r>
            <w:r w:rsidR="00A16C33" w:rsidRPr="008F35AD">
              <w:rPr>
                <w:rFonts w:ascii="Times New Roman" w:hAnsi="Times New Roman" w:cs="Times New Roman"/>
                <w:sz w:val="28"/>
                <w:szCs w:val="28"/>
              </w:rPr>
              <w:t>рытости</w:t>
            </w: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, доступности информации об организации образования </w:t>
            </w:r>
            <w:proofErr w:type="gram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4680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Информация на официальном сайте лицея.</w:t>
            </w:r>
          </w:p>
        </w:tc>
      </w:tr>
      <w:tr w:rsidR="00335A55" w:rsidRPr="008F35AD" w:rsidTr="00335A55">
        <w:tc>
          <w:tcPr>
            <w:tcW w:w="9715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приобретения ТСО рабочих мест, учебников </w:t>
            </w:r>
            <w:proofErr w:type="gram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ОВЗ, с инвалидностью</w:t>
            </w:r>
          </w:p>
        </w:tc>
        <w:tc>
          <w:tcPr>
            <w:tcW w:w="4680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Приобретение ТСО, учебников</w:t>
            </w:r>
          </w:p>
        </w:tc>
      </w:tr>
      <w:tr w:rsidR="00335A55" w:rsidRPr="008F35AD" w:rsidTr="00335A55">
        <w:tc>
          <w:tcPr>
            <w:tcW w:w="9715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с ОВЗ, с инвалидностью</w:t>
            </w:r>
          </w:p>
        </w:tc>
        <w:tc>
          <w:tcPr>
            <w:tcW w:w="4680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График курсовой подготовки</w:t>
            </w:r>
          </w:p>
        </w:tc>
      </w:tr>
      <w:tr w:rsidR="00335A55" w:rsidRPr="008F35AD" w:rsidTr="00335A55">
        <w:tc>
          <w:tcPr>
            <w:tcW w:w="14395" w:type="dxa"/>
            <w:gridSpan w:val="2"/>
          </w:tcPr>
          <w:p w:rsidR="00335A55" w:rsidRPr="008F35AD" w:rsidRDefault="00335A55" w:rsidP="00335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«Здоровье»/Создание условий для занятий физической культурой и спортом</w:t>
            </w:r>
          </w:p>
        </w:tc>
      </w:tr>
      <w:tr w:rsidR="00335A55" w:rsidRPr="008F35AD" w:rsidTr="00335A55">
        <w:tc>
          <w:tcPr>
            <w:tcW w:w="9715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Определение сетевых партнеров (предприятия</w:t>
            </w:r>
            <w:proofErr w:type="gram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организации) в ближайшем окружении или дистанционно , которые могли бы предоставить школе ресурсы (профессиональные кадры, материально-техническую базу, образовательные ресурсы)</w:t>
            </w:r>
          </w:p>
        </w:tc>
        <w:tc>
          <w:tcPr>
            <w:tcW w:w="4680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335A55" w:rsidRPr="008F35AD" w:rsidTr="00335A55">
        <w:tc>
          <w:tcPr>
            <w:tcW w:w="9715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к участию в массовых физкультурн</w:t>
            </w:r>
            <w:proofErr w:type="gram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</w:t>
            </w:r>
            <w:r w:rsidRPr="008F3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мероприятиях.</w:t>
            </w:r>
          </w:p>
        </w:tc>
        <w:tc>
          <w:tcPr>
            <w:tcW w:w="4680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</w:t>
            </w:r>
          </w:p>
        </w:tc>
      </w:tr>
      <w:tr w:rsidR="00335A55" w:rsidRPr="008F35AD" w:rsidTr="00335A55">
        <w:tc>
          <w:tcPr>
            <w:tcW w:w="9715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Пропаганда среди учащихся сдачи норм ГТО </w:t>
            </w:r>
          </w:p>
        </w:tc>
        <w:tc>
          <w:tcPr>
            <w:tcW w:w="4680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 учащихся</w:t>
            </w:r>
            <w:proofErr w:type="gram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получивших знак отличия ВФСК ГТО</w:t>
            </w:r>
          </w:p>
        </w:tc>
      </w:tr>
      <w:tr w:rsidR="00335A55" w:rsidRPr="008F35AD" w:rsidTr="00335A55">
        <w:tc>
          <w:tcPr>
            <w:tcW w:w="14395" w:type="dxa"/>
            <w:gridSpan w:val="2"/>
          </w:tcPr>
          <w:p w:rsidR="00335A55" w:rsidRPr="008F35AD" w:rsidRDefault="00335A55" w:rsidP="00335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«Творчество»/Развитие талантов</w:t>
            </w:r>
          </w:p>
        </w:tc>
      </w:tr>
      <w:tr w:rsidR="00335A55" w:rsidRPr="008F35AD" w:rsidTr="00335A55">
        <w:tc>
          <w:tcPr>
            <w:tcW w:w="9715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сетевой формы реализации программ дополнительного образования. Проведение мониторинга ресурсов внешней среды для реализации программ дополнительного образования. </w:t>
            </w:r>
          </w:p>
        </w:tc>
        <w:tc>
          <w:tcPr>
            <w:tcW w:w="4680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335A55" w:rsidRPr="008F35AD" w:rsidTr="00335A55">
        <w:tc>
          <w:tcPr>
            <w:tcW w:w="14395" w:type="dxa"/>
            <w:gridSpan w:val="2"/>
          </w:tcPr>
          <w:p w:rsidR="00335A55" w:rsidRPr="008F35AD" w:rsidRDefault="00335A55" w:rsidP="00335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A55" w:rsidRPr="008F35AD" w:rsidRDefault="00335A55" w:rsidP="00335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«Воспитание»/ Организация воспитательной деятельности</w:t>
            </w:r>
          </w:p>
        </w:tc>
      </w:tr>
      <w:tr w:rsidR="00335A55" w:rsidRPr="008F35AD" w:rsidTr="00335A55">
        <w:tc>
          <w:tcPr>
            <w:tcW w:w="9715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Обеспечение повышения квалификации педагогических работников по вопросам организации краеведческой деятельности</w:t>
            </w:r>
          </w:p>
        </w:tc>
        <w:tc>
          <w:tcPr>
            <w:tcW w:w="4680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График курсовой подготовки</w:t>
            </w:r>
          </w:p>
        </w:tc>
      </w:tr>
      <w:tr w:rsidR="00335A55" w:rsidRPr="008F35AD" w:rsidTr="00335A55">
        <w:tc>
          <w:tcPr>
            <w:tcW w:w="9715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краеведческой направленности</w:t>
            </w:r>
          </w:p>
        </w:tc>
        <w:tc>
          <w:tcPr>
            <w:tcW w:w="4680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Программа краеведческой направленности</w:t>
            </w:r>
          </w:p>
        </w:tc>
      </w:tr>
      <w:tr w:rsidR="00335A55" w:rsidRPr="008F35AD" w:rsidTr="00335A55">
        <w:tc>
          <w:tcPr>
            <w:tcW w:w="14395" w:type="dxa"/>
            <w:gridSpan w:val="2"/>
          </w:tcPr>
          <w:p w:rsidR="00335A55" w:rsidRPr="008F35AD" w:rsidRDefault="00335A55" w:rsidP="00335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«Профориентация»/ Сопровождение выбора профессии</w:t>
            </w:r>
          </w:p>
        </w:tc>
      </w:tr>
      <w:tr w:rsidR="00335A55" w:rsidRPr="008F35AD" w:rsidTr="00335A55">
        <w:tc>
          <w:tcPr>
            <w:tcW w:w="9715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план </w:t>
            </w:r>
            <w:proofErr w:type="spell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работы участия в профессиональных пробах на региональных площадках региона, в проекте «Первая профессия»</w:t>
            </w:r>
          </w:p>
        </w:tc>
        <w:tc>
          <w:tcPr>
            <w:tcW w:w="4680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spell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профориентационнной</w:t>
            </w:r>
            <w:proofErr w:type="spell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335A55" w:rsidRPr="008F35AD" w:rsidTr="00335A55">
        <w:tc>
          <w:tcPr>
            <w:tcW w:w="14395" w:type="dxa"/>
            <w:gridSpan w:val="2"/>
          </w:tcPr>
          <w:p w:rsidR="00335A55" w:rsidRPr="008F35AD" w:rsidRDefault="00335A55" w:rsidP="00335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«Учитель. Школьная команда»/Методическое сопровождение педагогических кадров. Система наставничества</w:t>
            </w:r>
          </w:p>
        </w:tc>
      </w:tr>
      <w:tr w:rsidR="00335A55" w:rsidRPr="008F35AD" w:rsidTr="00335A55">
        <w:tc>
          <w:tcPr>
            <w:tcW w:w="9715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</w:tc>
        <w:tc>
          <w:tcPr>
            <w:tcW w:w="4680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повышения квалификации</w:t>
            </w:r>
          </w:p>
        </w:tc>
      </w:tr>
      <w:tr w:rsidR="00335A55" w:rsidRPr="008F35AD" w:rsidTr="00335A55">
        <w:tc>
          <w:tcPr>
            <w:tcW w:w="14395" w:type="dxa"/>
            <w:gridSpan w:val="2"/>
          </w:tcPr>
          <w:p w:rsidR="00335A55" w:rsidRPr="008F35AD" w:rsidRDefault="00335A55" w:rsidP="00335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«Учитель. Школьная команда»/Развитие и повышение квалификации</w:t>
            </w:r>
          </w:p>
        </w:tc>
      </w:tr>
      <w:tr w:rsidR="00335A55" w:rsidRPr="008F35AD" w:rsidTr="00335A55">
        <w:tc>
          <w:tcPr>
            <w:tcW w:w="9715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педагога в необходимости участия в конкурсном движении</w:t>
            </w:r>
          </w:p>
        </w:tc>
        <w:tc>
          <w:tcPr>
            <w:tcW w:w="4680" w:type="dxa"/>
          </w:tcPr>
          <w:p w:rsidR="00335A55" w:rsidRPr="008F35AD" w:rsidRDefault="00335A55" w:rsidP="0033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Локальный акт о системе материального и нематериального стимулирования участников профессиональных конкурсов, </w:t>
            </w:r>
            <w:r w:rsidRPr="008F3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синхронизация его с положением об оплате труда и коллективным договором.</w:t>
            </w:r>
          </w:p>
        </w:tc>
      </w:tr>
    </w:tbl>
    <w:p w:rsidR="00335A55" w:rsidRPr="008F35AD" w:rsidRDefault="00335A55" w:rsidP="00335A5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3A" w:rsidRPr="008F35AD" w:rsidRDefault="005F123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589" w:rsidRPr="008F35AD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5AD">
        <w:rPr>
          <w:rFonts w:ascii="Times New Roman" w:hAnsi="Times New Roman" w:cs="Times New Roman"/>
          <w:b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Pr="008F35AD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4849" w:type="pct"/>
        <w:tblLayout w:type="fixed"/>
        <w:tblLook w:val="04A0" w:firstRow="1" w:lastRow="0" w:firstColumn="1" w:lastColumn="0" w:noHBand="0" w:noVBand="1"/>
      </w:tblPr>
      <w:tblGrid>
        <w:gridCol w:w="468"/>
        <w:gridCol w:w="1343"/>
        <w:gridCol w:w="1843"/>
        <w:gridCol w:w="1983"/>
        <w:gridCol w:w="1700"/>
        <w:gridCol w:w="798"/>
        <w:gridCol w:w="1882"/>
        <w:gridCol w:w="1435"/>
        <w:gridCol w:w="1533"/>
        <w:gridCol w:w="1903"/>
      </w:tblGrid>
      <w:tr w:rsidR="002334FC" w:rsidRPr="008F35AD" w:rsidTr="002334FC">
        <w:trPr>
          <w:trHeight w:val="2684"/>
        </w:trPr>
        <w:tc>
          <w:tcPr>
            <w:tcW w:w="157" w:type="pct"/>
            <w:textDirection w:val="btLr"/>
            <w:vAlign w:val="center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1" w:type="pct"/>
            <w:textDirection w:val="btLr"/>
            <w:vAlign w:val="center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Магистральное направление, ключевое условие</w:t>
            </w:r>
          </w:p>
        </w:tc>
        <w:tc>
          <w:tcPr>
            <w:tcW w:w="619" w:type="pct"/>
            <w:textDirection w:val="btLr"/>
            <w:vAlign w:val="center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Название </w:t>
            </w:r>
            <w:proofErr w:type="spellStart"/>
            <w:r w:rsidRPr="008F3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подпроектов</w:t>
            </w:r>
            <w:proofErr w:type="spellEnd"/>
          </w:p>
        </w:tc>
        <w:tc>
          <w:tcPr>
            <w:tcW w:w="666" w:type="pct"/>
            <w:textDirection w:val="btLr"/>
            <w:vAlign w:val="center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571" w:type="pct"/>
            <w:textDirection w:val="btLr"/>
            <w:vAlign w:val="center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268" w:type="pct"/>
            <w:textDirection w:val="btLr"/>
            <w:vAlign w:val="center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632" w:type="pct"/>
            <w:textDirection w:val="btLr"/>
            <w:vAlign w:val="center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482" w:type="pct"/>
            <w:textDirection w:val="btLr"/>
            <w:vAlign w:val="center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проектной группы</w:t>
            </w:r>
          </w:p>
        </w:tc>
        <w:tc>
          <w:tcPr>
            <w:tcW w:w="515" w:type="pct"/>
            <w:textDirection w:val="btLr"/>
            <w:vAlign w:val="center"/>
          </w:tcPr>
          <w:p w:rsidR="002334FC" w:rsidRPr="008F35AD" w:rsidRDefault="002334FC" w:rsidP="00E2278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индикаторы результативности</w:t>
            </w:r>
          </w:p>
        </w:tc>
        <w:tc>
          <w:tcPr>
            <w:tcW w:w="639" w:type="pct"/>
            <w:textDirection w:val="btLr"/>
            <w:vAlign w:val="center"/>
          </w:tcPr>
          <w:p w:rsidR="002334FC" w:rsidRPr="008F35AD" w:rsidRDefault="002334FC" w:rsidP="00E2278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оценки результатов и контроля реализации</w:t>
            </w:r>
          </w:p>
        </w:tc>
      </w:tr>
      <w:tr w:rsidR="002334FC" w:rsidRPr="008F35AD" w:rsidTr="002334FC">
        <w:tc>
          <w:tcPr>
            <w:tcW w:w="157" w:type="pct"/>
            <w:vMerge w:val="restar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" w:type="pct"/>
            <w:vMerge w:val="restar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</w:p>
        </w:tc>
        <w:tc>
          <w:tcPr>
            <w:tcW w:w="619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Сетевая форма обучения</w:t>
            </w:r>
          </w:p>
        </w:tc>
        <w:tc>
          <w:tcPr>
            <w:tcW w:w="666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сетевой формы реализации программ</w:t>
            </w:r>
          </w:p>
        </w:tc>
        <w:tc>
          <w:tcPr>
            <w:tcW w:w="571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сетевой формы реализации программ</w:t>
            </w:r>
          </w:p>
        </w:tc>
        <w:tc>
          <w:tcPr>
            <w:tcW w:w="268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2024-2028 гг.</w:t>
            </w:r>
          </w:p>
        </w:tc>
        <w:tc>
          <w:tcPr>
            <w:tcW w:w="632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организаций для заключения договоров по сетевому взаимодействию</w:t>
            </w:r>
          </w:p>
        </w:tc>
        <w:tc>
          <w:tcPr>
            <w:tcW w:w="482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515" w:type="pct"/>
          </w:tcPr>
          <w:p w:rsidR="002334FC" w:rsidRPr="008F35AD" w:rsidRDefault="002334FC" w:rsidP="00E227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Договор на сетевое взаимодействие</w:t>
            </w:r>
          </w:p>
        </w:tc>
        <w:tc>
          <w:tcPr>
            <w:tcW w:w="639" w:type="pct"/>
          </w:tcPr>
          <w:p w:rsidR="002334FC" w:rsidRPr="008F35AD" w:rsidRDefault="002334FC" w:rsidP="00DB7D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договора</w:t>
            </w:r>
          </w:p>
        </w:tc>
      </w:tr>
      <w:tr w:rsidR="002334FC" w:rsidRPr="008F35AD" w:rsidTr="002334FC">
        <w:tc>
          <w:tcPr>
            <w:tcW w:w="157" w:type="pct"/>
            <w:vMerge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pct"/>
            <w:vMerge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Олимпиадное движение</w:t>
            </w:r>
          </w:p>
        </w:tc>
        <w:tc>
          <w:tcPr>
            <w:tcW w:w="666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Активизировать работу учителей-предметников по работе с одаренными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571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Увеличение призеров и победителей на региональном и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всероссийском уровне ВСОШ</w:t>
            </w:r>
          </w:p>
        </w:tc>
        <w:tc>
          <w:tcPr>
            <w:tcW w:w="268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2024-2028 гг.</w:t>
            </w:r>
          </w:p>
        </w:tc>
        <w:tc>
          <w:tcPr>
            <w:tcW w:w="632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Выявление учащихся с высокими показателями  для участия в олимпиадном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движении. Составление Планов подготовки учащихся к олимпиадам. Проведение различных мероприятий по подготовке учащихся к олимпиадам.</w:t>
            </w:r>
          </w:p>
        </w:tc>
        <w:tc>
          <w:tcPr>
            <w:tcW w:w="482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Заместитель директора по УВР, учителя-предметн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ики, классные руководители</w:t>
            </w:r>
          </w:p>
        </w:tc>
        <w:tc>
          <w:tcPr>
            <w:tcW w:w="515" w:type="pct"/>
          </w:tcPr>
          <w:p w:rsidR="002334FC" w:rsidRPr="008F35AD" w:rsidRDefault="002334FC" w:rsidP="00E227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Количественный показатель участия и призовых мест в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олимпиадах</w:t>
            </w:r>
          </w:p>
        </w:tc>
        <w:tc>
          <w:tcPr>
            <w:tcW w:w="639" w:type="pct"/>
          </w:tcPr>
          <w:p w:rsidR="002334FC" w:rsidRPr="008F35AD" w:rsidRDefault="002334FC" w:rsidP="00DB7D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Количественный показатель участия и призовых мест в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олимпиадах</w:t>
            </w:r>
          </w:p>
        </w:tc>
      </w:tr>
      <w:tr w:rsidR="002334FC" w:rsidRPr="008F35AD" w:rsidTr="002334FC">
        <w:tc>
          <w:tcPr>
            <w:tcW w:w="157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51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Здоровье </w:t>
            </w:r>
          </w:p>
        </w:tc>
        <w:tc>
          <w:tcPr>
            <w:tcW w:w="619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Физкультурно-спортивное движение</w:t>
            </w:r>
          </w:p>
        </w:tc>
        <w:tc>
          <w:tcPr>
            <w:tcW w:w="666" w:type="pct"/>
          </w:tcPr>
          <w:p w:rsidR="002334FC" w:rsidRPr="008F35AD" w:rsidRDefault="002334FC" w:rsidP="004A7B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учащихся школы в региональных мероприятиях, конкурсах спортивной направленности. Вовлечение детей для сдачи норм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ГТО.</w:t>
            </w:r>
          </w:p>
          <w:p w:rsidR="002334FC" w:rsidRPr="008F35AD" w:rsidRDefault="002334FC" w:rsidP="004A7B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специалистов для развития других видов спорта в школе через занятия внеурочной деятельности и в рамках дополнительного образования</w:t>
            </w:r>
          </w:p>
        </w:tc>
        <w:tc>
          <w:tcPr>
            <w:tcW w:w="571" w:type="pct"/>
          </w:tcPr>
          <w:p w:rsidR="002334FC" w:rsidRPr="008F35AD" w:rsidRDefault="002334FC" w:rsidP="004A7B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Проведение общешкольных, классных мероприятий спортивной направленности для формирования у школьников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здорового образа жизни. </w:t>
            </w:r>
          </w:p>
          <w:p w:rsidR="002334FC" w:rsidRPr="008F35AD" w:rsidRDefault="002334FC" w:rsidP="004A7B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в спортивное движение всех участников образовательных отношений. Привлечение специалистов для реализации программ спортивной направленности.</w:t>
            </w:r>
          </w:p>
        </w:tc>
        <w:tc>
          <w:tcPr>
            <w:tcW w:w="268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2024-2028 гг.</w:t>
            </w:r>
          </w:p>
        </w:tc>
        <w:tc>
          <w:tcPr>
            <w:tcW w:w="632" w:type="pct"/>
          </w:tcPr>
          <w:p w:rsidR="002334FC" w:rsidRPr="008F35AD" w:rsidRDefault="002334FC" w:rsidP="004A7B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школьного спортивного клуба, вовлечение детей в различные виды спорта, формирование здорового образа жизни у учащихся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через проведение различного рода мероприятий.</w:t>
            </w:r>
          </w:p>
          <w:p w:rsidR="002334FC" w:rsidRPr="008F35AD" w:rsidRDefault="002334FC" w:rsidP="004A7B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Организованная сдача норм ГТО всеми школьниками</w:t>
            </w:r>
          </w:p>
        </w:tc>
        <w:tc>
          <w:tcPr>
            <w:tcW w:w="482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Заместитель директора по воспитательной работе. Учителя физической культуре.</w:t>
            </w:r>
          </w:p>
        </w:tc>
        <w:tc>
          <w:tcPr>
            <w:tcW w:w="515" w:type="pct"/>
          </w:tcPr>
          <w:p w:rsidR="002334FC" w:rsidRPr="008F35AD" w:rsidRDefault="002334FC" w:rsidP="00431D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Увеличение количества проводимых спортивных мероприятий на уровне школы, с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привлечением всех участников образовательных отношений. Увеличение видов спорта в проводимых кружках. Количественный показатель участия обучающихся в мероприятиях, конкурсах на региональ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ном и всероссийском уровнях.</w:t>
            </w:r>
          </w:p>
          <w:p w:rsidR="002334FC" w:rsidRPr="008F35AD" w:rsidRDefault="002334FC" w:rsidP="00431D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количества детей, сдавших норм ГТО.</w:t>
            </w:r>
          </w:p>
        </w:tc>
        <w:tc>
          <w:tcPr>
            <w:tcW w:w="639" w:type="pct"/>
          </w:tcPr>
          <w:p w:rsidR="002334FC" w:rsidRPr="008F35AD" w:rsidRDefault="002334FC" w:rsidP="00E227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Наличие призеров и победителей спортивных мероприятий </w:t>
            </w:r>
            <w:proofErr w:type="gram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регионального</w:t>
            </w:r>
            <w:proofErr w:type="gram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всероссийских уровней.</w:t>
            </w:r>
          </w:p>
          <w:p w:rsidR="002334FC" w:rsidRPr="008F35AD" w:rsidRDefault="002334FC" w:rsidP="00E227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Увеличение количества школьников,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сдавших норм ГТО.</w:t>
            </w:r>
          </w:p>
        </w:tc>
      </w:tr>
      <w:tr w:rsidR="002334FC" w:rsidRPr="008F35AD" w:rsidTr="002334FC">
        <w:tc>
          <w:tcPr>
            <w:tcW w:w="157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1" w:type="pct"/>
          </w:tcPr>
          <w:p w:rsidR="002334FC" w:rsidRPr="008F35AD" w:rsidRDefault="002334FC" w:rsidP="00431D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619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Сетевая форма реализации программ дополнительного образования.</w:t>
            </w:r>
          </w:p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общешкольных праздничных мероприятий.</w:t>
            </w:r>
          </w:p>
        </w:tc>
        <w:tc>
          <w:tcPr>
            <w:tcW w:w="666" w:type="pct"/>
          </w:tcPr>
          <w:p w:rsidR="002334FC" w:rsidRPr="008F35AD" w:rsidRDefault="002334FC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сетевой формы реализации программ.</w:t>
            </w:r>
          </w:p>
          <w:p w:rsidR="002334FC" w:rsidRPr="008F35AD" w:rsidRDefault="002334FC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количества проводимых мероприятий творческой направленности в течение учебного года.</w:t>
            </w:r>
          </w:p>
        </w:tc>
        <w:tc>
          <w:tcPr>
            <w:tcW w:w="571" w:type="pct"/>
          </w:tcPr>
          <w:p w:rsidR="002334FC" w:rsidRPr="008F35AD" w:rsidRDefault="002334FC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сетевой формы реализации программ.</w:t>
            </w:r>
          </w:p>
          <w:p w:rsidR="002334FC" w:rsidRPr="008F35AD" w:rsidRDefault="002334FC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общешкольных праздничных мероприятий для родителей и жителей поселения.</w:t>
            </w:r>
          </w:p>
        </w:tc>
        <w:tc>
          <w:tcPr>
            <w:tcW w:w="268" w:type="pct"/>
          </w:tcPr>
          <w:p w:rsidR="002334FC" w:rsidRPr="008F35AD" w:rsidRDefault="002334FC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2024-2028 гг.</w:t>
            </w:r>
          </w:p>
        </w:tc>
        <w:tc>
          <w:tcPr>
            <w:tcW w:w="632" w:type="pct"/>
          </w:tcPr>
          <w:p w:rsidR="002334FC" w:rsidRPr="008F35AD" w:rsidRDefault="002334FC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организаций для заключения договоров по сетевому взаимодействию.</w:t>
            </w:r>
          </w:p>
          <w:p w:rsidR="002334FC" w:rsidRPr="008F35AD" w:rsidRDefault="002334FC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Включение в Планы воспитательной работы общешкольных праздничных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мероприятий.</w:t>
            </w:r>
          </w:p>
        </w:tc>
        <w:tc>
          <w:tcPr>
            <w:tcW w:w="482" w:type="pct"/>
          </w:tcPr>
          <w:p w:rsidR="002334FC" w:rsidRPr="008F35AD" w:rsidRDefault="002334FC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Заместитель директора по УВР</w:t>
            </w:r>
          </w:p>
        </w:tc>
        <w:tc>
          <w:tcPr>
            <w:tcW w:w="515" w:type="pct"/>
          </w:tcPr>
          <w:p w:rsidR="002334FC" w:rsidRPr="008F35AD" w:rsidRDefault="002334FC" w:rsidP="00BE7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Договор на сетевое взаимодействие.</w:t>
            </w:r>
          </w:p>
          <w:p w:rsidR="002334FC" w:rsidRPr="008F35AD" w:rsidRDefault="002334FC" w:rsidP="00BE7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Количественный показатель проводимых общешкольных мероприятий.</w:t>
            </w:r>
          </w:p>
        </w:tc>
        <w:tc>
          <w:tcPr>
            <w:tcW w:w="639" w:type="pct"/>
          </w:tcPr>
          <w:p w:rsidR="002334FC" w:rsidRPr="008F35AD" w:rsidRDefault="002334FC" w:rsidP="00BE7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договора.</w:t>
            </w:r>
          </w:p>
          <w:p w:rsidR="002334FC" w:rsidRPr="008F35AD" w:rsidRDefault="002334FC" w:rsidP="00BE7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Количественный показатель проводимых общешкольных мероприятий.</w:t>
            </w:r>
          </w:p>
          <w:p w:rsidR="002334FC" w:rsidRPr="008F35AD" w:rsidRDefault="002334FC" w:rsidP="00BE70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34FC" w:rsidRPr="008F35AD" w:rsidTr="002334FC">
        <w:tc>
          <w:tcPr>
            <w:tcW w:w="157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51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619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программ по краеведению</w:t>
            </w:r>
          </w:p>
        </w:tc>
        <w:tc>
          <w:tcPr>
            <w:tcW w:w="666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программ краеведческой направленности.</w:t>
            </w:r>
          </w:p>
        </w:tc>
        <w:tc>
          <w:tcPr>
            <w:tcW w:w="571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программ краеведческой направленности</w:t>
            </w:r>
          </w:p>
        </w:tc>
        <w:tc>
          <w:tcPr>
            <w:tcW w:w="268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2024-2028 гг.</w:t>
            </w:r>
          </w:p>
        </w:tc>
        <w:tc>
          <w:tcPr>
            <w:tcW w:w="632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квалификации педагогических работников по реализации программ краеведческой направленности</w:t>
            </w:r>
          </w:p>
        </w:tc>
        <w:tc>
          <w:tcPr>
            <w:tcW w:w="482" w:type="pct"/>
          </w:tcPr>
          <w:p w:rsidR="002334FC" w:rsidRPr="008F35AD" w:rsidRDefault="002334FC" w:rsidP="00F54F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2334FC" w:rsidRPr="008F35AD" w:rsidRDefault="002334FC" w:rsidP="00E227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 курсовой подготовки педагогических работников</w:t>
            </w:r>
          </w:p>
        </w:tc>
        <w:tc>
          <w:tcPr>
            <w:tcW w:w="639" w:type="pct"/>
          </w:tcPr>
          <w:p w:rsidR="002334FC" w:rsidRPr="008F35AD" w:rsidRDefault="002334FC" w:rsidP="00E227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программ урочной</w:t>
            </w:r>
            <w:proofErr w:type="gram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внеурочной деятельности, программ дополнительного образования по краеведению</w:t>
            </w:r>
          </w:p>
        </w:tc>
      </w:tr>
      <w:tr w:rsidR="002334FC" w:rsidRPr="008F35AD" w:rsidTr="002334FC">
        <w:trPr>
          <w:trHeight w:val="495"/>
        </w:trPr>
        <w:tc>
          <w:tcPr>
            <w:tcW w:w="157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1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Профориентация</w:t>
            </w:r>
          </w:p>
        </w:tc>
        <w:tc>
          <w:tcPr>
            <w:tcW w:w="619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Профориентационная</w:t>
            </w:r>
            <w:proofErr w:type="spell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</w:p>
        </w:tc>
        <w:tc>
          <w:tcPr>
            <w:tcW w:w="666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Включение в план </w:t>
            </w:r>
            <w:proofErr w:type="spell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участие в профессиональных пробах на региональных площадках</w:t>
            </w:r>
          </w:p>
        </w:tc>
        <w:tc>
          <w:tcPr>
            <w:tcW w:w="571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профессиональных пробах на региональных площадках</w:t>
            </w:r>
          </w:p>
        </w:tc>
        <w:tc>
          <w:tcPr>
            <w:tcW w:w="268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2024-2028 гг.</w:t>
            </w:r>
          </w:p>
        </w:tc>
        <w:tc>
          <w:tcPr>
            <w:tcW w:w="632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Включение в план </w:t>
            </w:r>
            <w:proofErr w:type="spell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участие в профессиональных пробах на региональных площадках.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Применение сетевых технологий</w:t>
            </w:r>
          </w:p>
        </w:tc>
        <w:tc>
          <w:tcPr>
            <w:tcW w:w="482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Зам. директора по воспитательной работе</w:t>
            </w:r>
          </w:p>
        </w:tc>
        <w:tc>
          <w:tcPr>
            <w:tcW w:w="515" w:type="pct"/>
          </w:tcPr>
          <w:p w:rsidR="002334FC" w:rsidRPr="008F35AD" w:rsidRDefault="002334FC" w:rsidP="00E227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плана</w:t>
            </w:r>
          </w:p>
        </w:tc>
        <w:tc>
          <w:tcPr>
            <w:tcW w:w="639" w:type="pct"/>
          </w:tcPr>
          <w:p w:rsidR="002334FC" w:rsidRPr="008F35AD" w:rsidRDefault="002334FC" w:rsidP="00E227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профориентационных</w:t>
            </w:r>
            <w:proofErr w:type="spellEnd"/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мероприятиях</w:t>
            </w:r>
          </w:p>
        </w:tc>
      </w:tr>
      <w:tr w:rsidR="002334FC" w:rsidRPr="008F35AD" w:rsidTr="002334FC">
        <w:tc>
          <w:tcPr>
            <w:tcW w:w="157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51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Учитель. Школьная команда</w:t>
            </w:r>
          </w:p>
        </w:tc>
        <w:tc>
          <w:tcPr>
            <w:tcW w:w="619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Конкурсное движение</w:t>
            </w:r>
          </w:p>
        </w:tc>
        <w:tc>
          <w:tcPr>
            <w:tcW w:w="666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мотивации педагога на участие в конкурсах профессионального мастерства</w:t>
            </w:r>
          </w:p>
        </w:tc>
        <w:tc>
          <w:tcPr>
            <w:tcW w:w="571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268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2026-2028 гг.</w:t>
            </w:r>
          </w:p>
        </w:tc>
        <w:tc>
          <w:tcPr>
            <w:tcW w:w="632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Положение об оплате труда критериев стимулирования педагогов на участие в конкурсном движении</w:t>
            </w:r>
          </w:p>
        </w:tc>
        <w:tc>
          <w:tcPr>
            <w:tcW w:w="482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515" w:type="pct"/>
          </w:tcPr>
          <w:p w:rsidR="002334FC" w:rsidRPr="008F35AD" w:rsidRDefault="002334FC" w:rsidP="00E227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конкурсах</w:t>
            </w:r>
          </w:p>
        </w:tc>
        <w:tc>
          <w:tcPr>
            <w:tcW w:w="639" w:type="pct"/>
          </w:tcPr>
          <w:p w:rsidR="002334FC" w:rsidRPr="008F35AD" w:rsidRDefault="002334FC" w:rsidP="00E227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численности педагогов, участвующих в профессиональных конкурсах</w:t>
            </w:r>
          </w:p>
        </w:tc>
      </w:tr>
      <w:tr w:rsidR="002334FC" w:rsidRPr="008F35AD" w:rsidTr="002334FC">
        <w:tc>
          <w:tcPr>
            <w:tcW w:w="157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1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климат</w:t>
            </w:r>
          </w:p>
        </w:tc>
        <w:tc>
          <w:tcPr>
            <w:tcW w:w="619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666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дифференцированных условий обучения и воспитания детей с ограниченными возможностями здоровья в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соответствии с рекомендациями ПМПК.</w:t>
            </w:r>
          </w:p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Выделить отдельный кабинет педагогу-психологу</w:t>
            </w:r>
          </w:p>
        </w:tc>
        <w:tc>
          <w:tcPr>
            <w:tcW w:w="571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Организация деятельности по созданию условий для оказания психолого-педагогической помощи целевым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группам обучающихся</w:t>
            </w:r>
          </w:p>
        </w:tc>
        <w:tc>
          <w:tcPr>
            <w:tcW w:w="268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2024-2028 гг.</w:t>
            </w:r>
          </w:p>
        </w:tc>
        <w:tc>
          <w:tcPr>
            <w:tcW w:w="632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деятельности по созданию условий для оказания психолого-педагогической помощи целевым группам обучающихся</w:t>
            </w:r>
          </w:p>
        </w:tc>
        <w:tc>
          <w:tcPr>
            <w:tcW w:w="482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515" w:type="pct"/>
          </w:tcPr>
          <w:p w:rsidR="002334FC" w:rsidRPr="008F35AD" w:rsidRDefault="002334FC" w:rsidP="00E227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обучения и воспитания целевым группам обучающихся</w:t>
            </w:r>
          </w:p>
        </w:tc>
        <w:tc>
          <w:tcPr>
            <w:tcW w:w="639" w:type="pct"/>
          </w:tcPr>
          <w:p w:rsidR="002334FC" w:rsidRPr="008F35AD" w:rsidRDefault="002334FC" w:rsidP="00E227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обучения и воспитания целевым группам обучающихся</w:t>
            </w:r>
          </w:p>
        </w:tc>
      </w:tr>
      <w:tr w:rsidR="002334FC" w:rsidRPr="008F35AD" w:rsidTr="002334FC">
        <w:tc>
          <w:tcPr>
            <w:tcW w:w="157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51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среда</w:t>
            </w:r>
          </w:p>
        </w:tc>
        <w:tc>
          <w:tcPr>
            <w:tcW w:w="619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Цифровая образовательная среда</w:t>
            </w:r>
          </w:p>
        </w:tc>
        <w:tc>
          <w:tcPr>
            <w:tcW w:w="666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дорожной карты по внедрению цифровой образовательной среды в школе</w:t>
            </w:r>
          </w:p>
        </w:tc>
        <w:tc>
          <w:tcPr>
            <w:tcW w:w="571" w:type="pct"/>
          </w:tcPr>
          <w:p w:rsidR="002334FC" w:rsidRPr="008F35AD" w:rsidRDefault="002334FC" w:rsidP="00587D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 активно используют современное цифровое оборудование, поступившее в школу в рамках федерального проекта «Цифровая образовательная среда». Педагоги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активно используют сервисы и подсистему «Библиотека ЦОК», ФГИС «Моя школа»</w:t>
            </w:r>
          </w:p>
        </w:tc>
        <w:tc>
          <w:tcPr>
            <w:tcW w:w="268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2024-2028 гг.</w:t>
            </w:r>
          </w:p>
        </w:tc>
        <w:tc>
          <w:tcPr>
            <w:tcW w:w="632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Дорожная карта по внедрению цифровой образовательной среды</w:t>
            </w:r>
          </w:p>
        </w:tc>
        <w:tc>
          <w:tcPr>
            <w:tcW w:w="482" w:type="pct"/>
          </w:tcPr>
          <w:p w:rsidR="002334FC" w:rsidRPr="008F35AD" w:rsidRDefault="002334FC" w:rsidP="00E22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школы,  Зам. директора по УВР</w:t>
            </w:r>
          </w:p>
        </w:tc>
        <w:tc>
          <w:tcPr>
            <w:tcW w:w="515" w:type="pct"/>
          </w:tcPr>
          <w:p w:rsidR="002334FC" w:rsidRPr="008F35AD" w:rsidRDefault="002334FC" w:rsidP="00E227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активные пользователи различных образовательных платформ и современного цифрового оборудования</w:t>
            </w:r>
          </w:p>
        </w:tc>
        <w:tc>
          <w:tcPr>
            <w:tcW w:w="639" w:type="pct"/>
          </w:tcPr>
          <w:p w:rsidR="002334FC" w:rsidRPr="008F35AD" w:rsidRDefault="002334FC" w:rsidP="00E227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Уроки, занятия внеурочной деятельности, дополнительного образования проходят с использование цифрового современного оборудования</w:t>
            </w:r>
          </w:p>
        </w:tc>
      </w:tr>
    </w:tbl>
    <w:p w:rsidR="007C3589" w:rsidRPr="008F35AD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8F35AD" w:rsidSect="00E3729D">
          <w:headerReference w:type="default" r:id="rId14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BE70BE" w:rsidRPr="008F35AD" w:rsidRDefault="00BE70BE" w:rsidP="00BE70B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5AD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уровня).</w:t>
      </w:r>
    </w:p>
    <w:p w:rsidR="00BE70BE" w:rsidRPr="008F35AD" w:rsidRDefault="00BE70BE" w:rsidP="00BE70BE">
      <w:pPr>
        <w:widowControl w:val="0"/>
        <w:tabs>
          <w:tab w:val="left" w:pos="275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5A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359BE" w:rsidRPr="008F35AD" w:rsidRDefault="00BE70BE" w:rsidP="007359BE">
      <w:pPr>
        <w:pStyle w:val="a3"/>
        <w:widowControl w:val="0"/>
        <w:numPr>
          <w:ilvl w:val="1"/>
          <w:numId w:val="3"/>
        </w:numPr>
        <w:tabs>
          <w:tab w:val="clear" w:pos="1440"/>
          <w:tab w:val="left" w:pos="2753"/>
        </w:tabs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 xml:space="preserve">Обеспечение качества общего и дополнительного образования, соответствующего ФГОС, социальному заказу, возможностям и потребностям </w:t>
      </w:r>
      <w:proofErr w:type="gramStart"/>
      <w:r w:rsidRPr="008F35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35AD">
        <w:rPr>
          <w:rFonts w:ascii="Times New Roman" w:hAnsi="Times New Roman" w:cs="Times New Roman"/>
          <w:sz w:val="28"/>
          <w:szCs w:val="28"/>
        </w:rPr>
        <w:t>;</w:t>
      </w:r>
    </w:p>
    <w:p w:rsidR="00BE70BE" w:rsidRPr="008F35AD" w:rsidRDefault="00BE70BE" w:rsidP="007359BE">
      <w:pPr>
        <w:pStyle w:val="a3"/>
        <w:widowControl w:val="0"/>
        <w:numPr>
          <w:ilvl w:val="1"/>
          <w:numId w:val="3"/>
        </w:numPr>
        <w:tabs>
          <w:tab w:val="clear" w:pos="1440"/>
          <w:tab w:val="left" w:pos="2753"/>
        </w:tabs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>Повышение качества образования (выпускники на ГИА в форме ОГЭ по обязательным предметам государственной итоговой и предметам по выбору выпускников наберут баллы не ниже средних  показателей по Бабаевскому округу и Вологодской области в целом);</w:t>
      </w:r>
    </w:p>
    <w:p w:rsidR="00BE70BE" w:rsidRPr="008F35AD" w:rsidRDefault="00BE70BE" w:rsidP="00BE70BE">
      <w:pPr>
        <w:pStyle w:val="a3"/>
        <w:widowControl w:val="0"/>
        <w:numPr>
          <w:ilvl w:val="0"/>
          <w:numId w:val="3"/>
        </w:numPr>
        <w:tabs>
          <w:tab w:val="left" w:pos="275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>Результаты всероссийских  проверочных работ будут не ниже средних по Вологодской области;</w:t>
      </w:r>
    </w:p>
    <w:p w:rsidR="00BE70BE" w:rsidRPr="008F35AD" w:rsidRDefault="00BE70BE" w:rsidP="00BE70BE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>Расширение спектра образовательных программ внеурочной деятельности и программ дополнительного образования за счет сетевой формы взаимодействия с другими образовательными организациями;</w:t>
      </w:r>
    </w:p>
    <w:p w:rsidR="00BE70BE" w:rsidRPr="008F35AD" w:rsidRDefault="00BE70BE" w:rsidP="00BE70BE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>Повышение эффективности системы по работе с одаренными и талантливыми детьми.</w:t>
      </w:r>
    </w:p>
    <w:p w:rsidR="00BE70BE" w:rsidRPr="008F35AD" w:rsidRDefault="00BE70BE" w:rsidP="00BE70BE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5AD">
        <w:rPr>
          <w:rFonts w:ascii="Times New Roman" w:hAnsi="Times New Roman" w:cs="Times New Roman"/>
          <w:bCs/>
          <w:sz w:val="28"/>
          <w:szCs w:val="28"/>
        </w:rPr>
        <w:t>Наличие победителей и призеров регионального уровня Всероссийской олимпиады школьников;</w:t>
      </w:r>
    </w:p>
    <w:p w:rsidR="00BE70BE" w:rsidRPr="008F35AD" w:rsidRDefault="00BE70BE" w:rsidP="00BE70BE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5AD">
        <w:rPr>
          <w:rFonts w:ascii="Times New Roman" w:hAnsi="Times New Roman" w:cs="Times New Roman"/>
          <w:bCs/>
          <w:sz w:val="28"/>
          <w:szCs w:val="28"/>
        </w:rPr>
        <w:t>Расширение реализуемых видов спорта в образовательной организации за счет сетевой формы взаимодействия с другими образовательными организациями;</w:t>
      </w:r>
    </w:p>
    <w:p w:rsidR="00BE70BE" w:rsidRPr="008F35AD" w:rsidRDefault="00BE70BE" w:rsidP="00BE70BE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5AD">
        <w:rPr>
          <w:rFonts w:ascii="Times New Roman" w:hAnsi="Times New Roman" w:cs="Times New Roman"/>
          <w:bCs/>
          <w:sz w:val="28"/>
          <w:szCs w:val="28"/>
        </w:rPr>
        <w:t>Наличие победителей и призеров спортивных соревнований на региональном и всероссийском уровнях;</w:t>
      </w:r>
    </w:p>
    <w:p w:rsidR="00BE70BE" w:rsidRPr="008F35AD" w:rsidRDefault="00BE70BE" w:rsidP="00BE70BE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5AD">
        <w:rPr>
          <w:rFonts w:ascii="Times New Roman" w:hAnsi="Times New Roman" w:cs="Times New Roman"/>
          <w:bCs/>
          <w:sz w:val="28"/>
          <w:szCs w:val="28"/>
        </w:rPr>
        <w:t>Увеличение доли обучающихся,  получивших знак отличия ВФСК «ГТО»;</w:t>
      </w:r>
    </w:p>
    <w:p w:rsidR="00BE70BE" w:rsidRPr="008F35AD" w:rsidRDefault="00BE70BE" w:rsidP="00BE70BE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Созданы условия для оказания психолого-педагогической помощи целевым группам </w:t>
      </w:r>
      <w:proofErr w:type="gramStart"/>
      <w:r w:rsidRPr="008F35A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F35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70BE" w:rsidRPr="008F35AD" w:rsidRDefault="00BE70BE" w:rsidP="00BE70BE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5A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центр притяжения для жителей сельского поселения, где есть место для занятий спортом и место раскрытия творческих талантов учеников;</w:t>
      </w:r>
    </w:p>
    <w:p w:rsidR="00BE70BE" w:rsidRPr="008F35AD" w:rsidRDefault="00BE70BE" w:rsidP="00BE70BE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проявляют свои таланты на всех уровнях,  начиная со школьного, где проводятся  концерты, тематические мероприятия и т.п.; </w:t>
      </w:r>
    </w:p>
    <w:p w:rsidR="00BE70BE" w:rsidRPr="008F35AD" w:rsidRDefault="00BE70BE" w:rsidP="00BE70BE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5A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реализует программы краеведческого направления;</w:t>
      </w:r>
    </w:p>
    <w:p w:rsidR="00BE70BE" w:rsidRPr="008F35AD" w:rsidRDefault="00BE70BE" w:rsidP="00BE70BE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5AD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8,9 классов участки профессиональных проб на региональных площадках;</w:t>
      </w:r>
    </w:p>
    <w:p w:rsidR="00BE70BE" w:rsidRPr="008F35AD" w:rsidRDefault="00BE70BE" w:rsidP="00BE70BE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>Информатизация образовательного процесса и управления, делопроизводства.</w:t>
      </w:r>
    </w:p>
    <w:p w:rsidR="00BE70BE" w:rsidRPr="008F35AD" w:rsidRDefault="00BE70BE" w:rsidP="00BE70BE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5AD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8F35AD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8F35AD">
        <w:rPr>
          <w:rFonts w:ascii="Times New Roman" w:hAnsi="Times New Roman" w:cs="Times New Roman"/>
          <w:sz w:val="28"/>
          <w:szCs w:val="28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 </w:t>
      </w:r>
    </w:p>
    <w:p w:rsidR="00BE70BE" w:rsidRPr="008F35AD" w:rsidRDefault="00BE70BE" w:rsidP="00BE70BE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E70BE" w:rsidRPr="008F35AD" w:rsidSect="00BE70BE"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BE70BE" w:rsidRPr="008F35AD" w:rsidRDefault="00BE70BE" w:rsidP="00BE70BE">
      <w:pPr>
        <w:pStyle w:val="a3"/>
        <w:widowControl w:val="0"/>
        <w:spacing w:after="0" w:line="276" w:lineRule="auto"/>
        <w:ind w:left="1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5AD">
        <w:rPr>
          <w:rFonts w:ascii="Times New Roman" w:hAnsi="Times New Roman" w:cs="Times New Roman"/>
          <w:b/>
          <w:bCs/>
          <w:sz w:val="28"/>
          <w:szCs w:val="28"/>
        </w:rPr>
        <w:lastRenderedPageBreak/>
        <w:t>6.Механизмы реализации Программы развития.</w:t>
      </w:r>
    </w:p>
    <w:p w:rsidR="00BE70BE" w:rsidRPr="008F35AD" w:rsidRDefault="00BE70BE" w:rsidP="00BE70BE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312"/>
        <w:gridCol w:w="4364"/>
        <w:gridCol w:w="3057"/>
        <w:gridCol w:w="2619"/>
        <w:gridCol w:w="2404"/>
      </w:tblGrid>
      <w:tr w:rsidR="00BE70BE" w:rsidRPr="008F35AD" w:rsidTr="00BE70BE">
        <w:tc>
          <w:tcPr>
            <w:tcW w:w="1051" w:type="pct"/>
            <w:vAlign w:val="center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блока</w:t>
            </w:r>
          </w:p>
        </w:tc>
        <w:tc>
          <w:tcPr>
            <w:tcW w:w="1385" w:type="pct"/>
            <w:vAlign w:val="center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ресурсов</w:t>
            </w:r>
          </w:p>
        </w:tc>
        <w:tc>
          <w:tcPr>
            <w:tcW w:w="970" w:type="pct"/>
            <w:vAlign w:val="center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31" w:type="pct"/>
            <w:vAlign w:val="center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Требуемые ресурсы</w:t>
            </w:r>
          </w:p>
        </w:tc>
        <w:tc>
          <w:tcPr>
            <w:tcW w:w="763" w:type="pct"/>
            <w:vAlign w:val="center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получения/</w:t>
            </w:r>
          </w:p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приобретения</w:t>
            </w:r>
          </w:p>
        </w:tc>
      </w:tr>
      <w:tr w:rsidR="00BE70BE" w:rsidRPr="008F35AD" w:rsidTr="00BE70BE">
        <w:trPr>
          <w:trHeight w:val="483"/>
        </w:trPr>
        <w:tc>
          <w:tcPr>
            <w:tcW w:w="1051" w:type="pct"/>
          </w:tcPr>
          <w:p w:rsidR="00BE70BE" w:rsidRPr="008F35AD" w:rsidRDefault="00BE70BE" w:rsidP="00BE70BE">
            <w:pPr>
              <w:pStyle w:val="a3"/>
              <w:widowControl w:val="0"/>
              <w:numPr>
                <w:ilvl w:val="1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Нормативное правовое обеспечение (ЛНА)</w:t>
            </w: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Основные общеобразовательные программы начального общего образования соответствуют ФГОС -2021 и ФОП;</w:t>
            </w:r>
          </w:p>
          <w:p w:rsidR="00BE70BE" w:rsidRPr="008F35AD" w:rsidRDefault="00BE70BE" w:rsidP="00BE70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Правила приема </w:t>
            </w: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начального общего и  основного общего образования в муниципальное бюджетное общеобразовательное учреждение «</w:t>
            </w:r>
            <w:proofErr w:type="spell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Тороповская</w:t>
            </w:r>
            <w:proofErr w:type="spell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школа»;</w:t>
            </w:r>
          </w:p>
          <w:p w:rsidR="00BE70BE" w:rsidRPr="008F35AD" w:rsidRDefault="00BE70BE" w:rsidP="00BE70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- Положение о периодичности и порядке проведения текущего контроля,  промежуточной аттестации учащихся;</w:t>
            </w:r>
          </w:p>
          <w:p w:rsidR="00BE70BE" w:rsidRPr="008F35AD" w:rsidRDefault="00BE70BE" w:rsidP="00BE70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- Положение о языке образования;</w:t>
            </w:r>
          </w:p>
          <w:p w:rsidR="00BE70BE" w:rsidRPr="008F35AD" w:rsidRDefault="00BE70BE" w:rsidP="00BE70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  <w:proofErr w:type="gram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комиссии по урегулированию споров между участниками споров между участниками образовательных отношений;</w:t>
            </w:r>
          </w:p>
          <w:p w:rsidR="00BE70BE" w:rsidRPr="008F35AD" w:rsidRDefault="00BE70BE" w:rsidP="00BE70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>Положение о ВСОКО;</w:t>
            </w:r>
          </w:p>
          <w:p w:rsidR="00BE70BE" w:rsidRPr="008F35AD" w:rsidRDefault="00BE70BE" w:rsidP="00BE70B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-Положение об организации </w:t>
            </w:r>
            <w:proofErr w:type="gramStart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  <w:proofErr w:type="gramEnd"/>
            <w:r w:rsidRPr="008F35AD">
              <w:rPr>
                <w:rFonts w:ascii="Times New Roman" w:hAnsi="Times New Roman" w:cs="Times New Roman"/>
                <w:sz w:val="28"/>
                <w:szCs w:val="28"/>
              </w:rPr>
              <w:t xml:space="preserve"> по индивидуальному учебному плану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имеется</w:t>
            </w:r>
          </w:p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762"/>
              </w:tabs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требует доработки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762"/>
              </w:tabs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762"/>
              </w:tabs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762"/>
              </w:tabs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BE70BE" w:rsidRPr="008F35AD" w:rsidRDefault="00BE70BE" w:rsidP="00BE7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0BE" w:rsidRPr="008F35AD" w:rsidRDefault="00BE70BE" w:rsidP="00BE7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0BE" w:rsidRPr="008F35AD" w:rsidRDefault="00BE70BE" w:rsidP="00BE7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  <w:p w:rsidR="00BE70BE" w:rsidRPr="008F35AD" w:rsidRDefault="00BE70BE" w:rsidP="00BE7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0BE" w:rsidRPr="008F35AD" w:rsidRDefault="00BE70BE" w:rsidP="00BE7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 доработки</w:t>
            </w:r>
          </w:p>
          <w:p w:rsidR="00BE70BE" w:rsidRPr="008F35AD" w:rsidRDefault="00BE70BE" w:rsidP="00BE7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0BE" w:rsidRPr="008F35AD" w:rsidRDefault="00BE70BE" w:rsidP="00BE7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  <w:p w:rsidR="00BE70BE" w:rsidRPr="008F35AD" w:rsidRDefault="00BE70BE" w:rsidP="00BE7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BE" w:rsidRPr="008F35AD" w:rsidTr="00BE70BE">
        <w:tc>
          <w:tcPr>
            <w:tcW w:w="1051" w:type="pct"/>
            <w:vMerge w:val="restart"/>
          </w:tcPr>
          <w:p w:rsidR="00BE70BE" w:rsidRPr="008F35AD" w:rsidRDefault="00BE70BE" w:rsidP="00BE70BE">
            <w:pPr>
              <w:pStyle w:val="a3"/>
              <w:widowControl w:val="0"/>
              <w:numPr>
                <w:ilvl w:val="1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num" w:pos="284"/>
              </w:tabs>
              <w:spacing w:line="276" w:lineRule="auto"/>
              <w:ind w:left="284" w:hanging="284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Материально-техническое обеспечение</w:t>
            </w: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Автоматизированное место учителя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каждого учителя имеется ноутбук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BE" w:rsidRPr="008F35AD" w:rsidTr="00BE70BE">
        <w:tc>
          <w:tcPr>
            <w:tcW w:w="1051" w:type="pct"/>
            <w:vMerge/>
          </w:tcPr>
          <w:p w:rsidR="00BE70BE" w:rsidRPr="008F35AD" w:rsidRDefault="00BE70BE" w:rsidP="00BE70BE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>МФУ,  принтер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Расположены  в учительских школы, 3 кабинета оснащены МФУ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BE" w:rsidRPr="008F35AD" w:rsidTr="00BE70BE">
        <w:tc>
          <w:tcPr>
            <w:tcW w:w="1051" w:type="pct"/>
            <w:vMerge/>
          </w:tcPr>
          <w:p w:rsidR="00BE70BE" w:rsidRPr="008F35AD" w:rsidRDefault="00BE70BE" w:rsidP="00BE70BE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Проекторы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проекторов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BE" w:rsidRPr="008F35AD" w:rsidTr="00BE70BE">
        <w:tc>
          <w:tcPr>
            <w:tcW w:w="1051" w:type="pct"/>
            <w:vMerge/>
          </w:tcPr>
          <w:p w:rsidR="00BE70BE" w:rsidRPr="008F35AD" w:rsidRDefault="00BE70BE" w:rsidP="00BE70BE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Интерактивные доски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штуки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доски требуют обновления программного обеспечения </w:t>
            </w:r>
          </w:p>
        </w:tc>
        <w:tc>
          <w:tcPr>
            <w:tcW w:w="763" w:type="pct"/>
          </w:tcPr>
          <w:p w:rsidR="00BE70BE" w:rsidRPr="008F35AD" w:rsidRDefault="00BE70BE" w:rsidP="00BE7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Бабаевского муниципального округа</w:t>
            </w:r>
          </w:p>
          <w:p w:rsidR="00BE70BE" w:rsidRPr="008F35AD" w:rsidRDefault="00BE70BE" w:rsidP="00BE70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70BE" w:rsidRPr="008F35AD" w:rsidTr="00BE70BE">
        <w:tc>
          <w:tcPr>
            <w:tcW w:w="1051" w:type="pct"/>
            <w:vMerge/>
          </w:tcPr>
          <w:p w:rsidR="00BE70BE" w:rsidRPr="008F35AD" w:rsidRDefault="00BE70BE" w:rsidP="00BE70BE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SMART  </w:t>
            </w:r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>- телевизоры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штуки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BE" w:rsidRPr="008F35AD" w:rsidTr="00BE70BE">
        <w:tc>
          <w:tcPr>
            <w:tcW w:w="1051" w:type="pct"/>
            <w:vMerge/>
          </w:tcPr>
          <w:p w:rsidR="00BE70BE" w:rsidRPr="008F35AD" w:rsidRDefault="00BE70BE" w:rsidP="00BE70BE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цифровые микроскопы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штук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BE" w:rsidRPr="008F35AD" w:rsidTr="00BE70BE">
        <w:tc>
          <w:tcPr>
            <w:tcW w:w="1051" w:type="pct"/>
            <w:vMerge/>
          </w:tcPr>
          <w:p w:rsidR="00BE70BE" w:rsidRPr="008F35AD" w:rsidRDefault="00BE70BE" w:rsidP="00BE70BE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лаборатория по физике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штуки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BE" w:rsidRPr="008F35AD" w:rsidTr="00BE70BE">
        <w:tc>
          <w:tcPr>
            <w:tcW w:w="1051" w:type="pct"/>
            <w:vMerge/>
          </w:tcPr>
          <w:p w:rsidR="00BE70BE" w:rsidRPr="008F35AD" w:rsidRDefault="00BE70BE" w:rsidP="00BE70BE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лаборатория по биологии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штуки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BE" w:rsidRPr="008F35AD" w:rsidTr="00BE70BE">
        <w:tc>
          <w:tcPr>
            <w:tcW w:w="1051" w:type="pct"/>
            <w:vMerge/>
          </w:tcPr>
          <w:p w:rsidR="00BE70BE" w:rsidRPr="008F35AD" w:rsidRDefault="00BE70BE" w:rsidP="00BE70BE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лаборатория по химии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штуки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расходный материал (реактивы)</w:t>
            </w: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области</w:t>
            </w:r>
          </w:p>
        </w:tc>
      </w:tr>
      <w:tr w:rsidR="00BE70BE" w:rsidRPr="008F35AD" w:rsidTr="00BE70BE">
        <w:tc>
          <w:tcPr>
            <w:tcW w:w="1051" w:type="pct"/>
            <w:vMerge/>
          </w:tcPr>
          <w:p w:rsidR="00BE70BE" w:rsidRPr="008F35AD" w:rsidRDefault="00BE70BE" w:rsidP="00BE70BE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интерактивный стол  (музей)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штука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BE" w:rsidRPr="008F35AD" w:rsidTr="00BE70BE">
        <w:tc>
          <w:tcPr>
            <w:tcW w:w="1051" w:type="pct"/>
            <w:vMerge/>
          </w:tcPr>
          <w:p w:rsidR="00BE70BE" w:rsidRPr="008F35AD" w:rsidRDefault="00BE70BE" w:rsidP="00BE70BE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Роботехнические</w:t>
            </w:r>
            <w:proofErr w:type="spellEnd"/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платформы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штуки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BE" w:rsidRPr="008F35AD" w:rsidTr="00BE70BE">
        <w:tc>
          <w:tcPr>
            <w:tcW w:w="1051" w:type="pct"/>
            <w:vMerge/>
          </w:tcPr>
          <w:p w:rsidR="00BE70BE" w:rsidRPr="008F35AD" w:rsidRDefault="00BE70BE" w:rsidP="00BE70BE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Робот-манипулятор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штука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BE" w:rsidRPr="008F35AD" w:rsidTr="00BE70BE">
        <w:tc>
          <w:tcPr>
            <w:tcW w:w="1051" w:type="pct"/>
            <w:vMerge w:val="restar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Кадровые ресурсы</w:t>
            </w: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Административно-управленческая команда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директор, заместитель директора по УВР, заместитель директора по ВР, советник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директора по воспитательной работе и взаимодействию с детскими общественными объединениями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молодые специалисты</w:t>
            </w: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Целевые направления на обучение в Вузах   молодых </w:t>
            </w: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специалистов от округа.</w:t>
            </w:r>
          </w:p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договоров сетевого взаимодействия.</w:t>
            </w:r>
          </w:p>
        </w:tc>
      </w:tr>
      <w:tr w:rsidR="00BE70BE" w:rsidRPr="008F35AD" w:rsidTr="00BE70BE">
        <w:tc>
          <w:tcPr>
            <w:tcW w:w="1051" w:type="pct"/>
            <w:vMerge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человек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обществознания, учитель математики</w:t>
            </w: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BE" w:rsidRPr="008F35AD" w:rsidTr="00BE70BE">
        <w:tc>
          <w:tcPr>
            <w:tcW w:w="1051" w:type="pct"/>
            <w:vMerge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совместитель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BE" w:rsidRPr="008F35AD" w:rsidTr="00BE70BE">
        <w:tc>
          <w:tcPr>
            <w:tcW w:w="1051" w:type="pct"/>
            <w:vMerge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человек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BE" w:rsidRPr="008F35AD" w:rsidTr="00BE70BE">
        <w:tc>
          <w:tcPr>
            <w:tcW w:w="1051" w:type="pct"/>
            <w:vMerge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человек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BE" w:rsidRPr="008F35AD" w:rsidTr="00BE70BE">
        <w:tc>
          <w:tcPr>
            <w:tcW w:w="1051" w:type="pct"/>
            <w:vMerge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  <w:tc>
          <w:tcPr>
            <w:tcW w:w="970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человек</w:t>
            </w:r>
          </w:p>
        </w:tc>
        <w:tc>
          <w:tcPr>
            <w:tcW w:w="831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:rsidR="00BE70BE" w:rsidRPr="008F35AD" w:rsidRDefault="00BE70BE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556F" w:rsidRPr="008F35AD" w:rsidTr="00BE70BE">
        <w:tc>
          <w:tcPr>
            <w:tcW w:w="1051" w:type="pct"/>
            <w:vMerge w:val="restart"/>
          </w:tcPr>
          <w:p w:rsidR="00D2556F" w:rsidRPr="008F35AD" w:rsidRDefault="00D2556F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Финансовые ресурсы</w:t>
            </w:r>
          </w:p>
        </w:tc>
        <w:tc>
          <w:tcPr>
            <w:tcW w:w="1385" w:type="pct"/>
            <w:vMerge w:val="restart"/>
          </w:tcPr>
          <w:p w:rsidR="00D2556F" w:rsidRPr="008F35AD" w:rsidRDefault="00D2556F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педагогов</w:t>
            </w:r>
          </w:p>
        </w:tc>
        <w:tc>
          <w:tcPr>
            <w:tcW w:w="970" w:type="pct"/>
          </w:tcPr>
          <w:p w:rsidR="00D2556F" w:rsidRPr="008F35AD" w:rsidRDefault="00D2556F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 уровень заработной платы;</w:t>
            </w:r>
          </w:p>
        </w:tc>
        <w:tc>
          <w:tcPr>
            <w:tcW w:w="831" w:type="pct"/>
          </w:tcPr>
          <w:p w:rsidR="00D2556F" w:rsidRPr="008F35AD" w:rsidRDefault="00D2556F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заработной платы</w:t>
            </w:r>
          </w:p>
        </w:tc>
        <w:tc>
          <w:tcPr>
            <w:tcW w:w="763" w:type="pct"/>
            <w:vMerge w:val="restart"/>
          </w:tcPr>
          <w:p w:rsidR="00D2556F" w:rsidRPr="008F35AD" w:rsidRDefault="00D2556F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области</w:t>
            </w:r>
          </w:p>
        </w:tc>
      </w:tr>
      <w:tr w:rsidR="00D2556F" w:rsidRPr="008F35AD" w:rsidTr="00BE70BE">
        <w:tc>
          <w:tcPr>
            <w:tcW w:w="1051" w:type="pct"/>
            <w:vMerge/>
          </w:tcPr>
          <w:p w:rsidR="00D2556F" w:rsidRPr="008F35AD" w:rsidRDefault="00D2556F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pct"/>
            <w:vMerge/>
          </w:tcPr>
          <w:p w:rsidR="00D2556F" w:rsidRPr="008F35AD" w:rsidRDefault="00D2556F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0" w:type="pct"/>
          </w:tcPr>
          <w:p w:rsidR="00D2556F" w:rsidRPr="008F35AD" w:rsidRDefault="00D2556F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стабильный стимулирующий фонд</w:t>
            </w:r>
          </w:p>
        </w:tc>
        <w:tc>
          <w:tcPr>
            <w:tcW w:w="831" w:type="pct"/>
          </w:tcPr>
          <w:p w:rsidR="00D2556F" w:rsidRPr="008F35AD" w:rsidRDefault="00D2556F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стимулирование педагогов на участие их в профессиональных конкурсах</w:t>
            </w:r>
          </w:p>
        </w:tc>
        <w:tc>
          <w:tcPr>
            <w:tcW w:w="763" w:type="pct"/>
            <w:vMerge/>
          </w:tcPr>
          <w:p w:rsidR="00D2556F" w:rsidRPr="008F35AD" w:rsidRDefault="00D2556F" w:rsidP="00BE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70BE" w:rsidRPr="008F35AD" w:rsidRDefault="00BE70BE" w:rsidP="00BE70BE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0BE" w:rsidRPr="008F35AD" w:rsidRDefault="00BE70BE" w:rsidP="00BE70BE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144" w:rsidRDefault="00602144" w:rsidP="00BE70B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144" w:rsidRDefault="00602144" w:rsidP="00BE70B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144" w:rsidRDefault="00602144" w:rsidP="00BE70B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144" w:rsidRDefault="00602144" w:rsidP="00BE70B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0BE" w:rsidRPr="008F35AD" w:rsidRDefault="00BE70BE" w:rsidP="00BE70B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5AD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5954"/>
        <w:gridCol w:w="2838"/>
      </w:tblGrid>
      <w:tr w:rsidR="00BE70BE" w:rsidRPr="008F35AD" w:rsidTr="00BE70BE">
        <w:trPr>
          <w:trHeight w:val="551"/>
        </w:trPr>
        <w:tc>
          <w:tcPr>
            <w:tcW w:w="6386" w:type="dxa"/>
          </w:tcPr>
          <w:p w:rsidR="00BE70BE" w:rsidRPr="008F35AD" w:rsidRDefault="00BE70BE" w:rsidP="00BE70BE">
            <w:pPr>
              <w:pStyle w:val="TableParagraph"/>
              <w:spacing w:line="273" w:lineRule="exact"/>
              <w:ind w:left="8"/>
              <w:jc w:val="center"/>
              <w:rPr>
                <w:b/>
                <w:sz w:val="28"/>
                <w:szCs w:val="28"/>
                <w:lang w:val="ru-RU"/>
              </w:rPr>
            </w:pPr>
            <w:r w:rsidRPr="008F35AD">
              <w:rPr>
                <w:b/>
                <w:spacing w:val="-2"/>
                <w:sz w:val="28"/>
                <w:szCs w:val="28"/>
                <w:lang w:val="ru-RU"/>
              </w:rPr>
              <w:t>Задача</w:t>
            </w:r>
          </w:p>
        </w:tc>
        <w:tc>
          <w:tcPr>
            <w:tcW w:w="5954" w:type="dxa"/>
          </w:tcPr>
          <w:p w:rsidR="00BE70BE" w:rsidRPr="008F35AD" w:rsidRDefault="00BE70BE" w:rsidP="00BE70BE">
            <w:pPr>
              <w:pStyle w:val="TableParagraph"/>
              <w:spacing w:line="273" w:lineRule="exact"/>
              <w:ind w:left="396"/>
              <w:jc w:val="center"/>
              <w:rPr>
                <w:b/>
                <w:sz w:val="28"/>
                <w:szCs w:val="28"/>
                <w:lang w:val="ru-RU"/>
              </w:rPr>
            </w:pPr>
            <w:r w:rsidRPr="008F35AD">
              <w:rPr>
                <w:b/>
                <w:sz w:val="28"/>
                <w:szCs w:val="28"/>
                <w:lang w:val="ru-RU"/>
              </w:rPr>
              <w:t>Описание результата</w:t>
            </w:r>
          </w:p>
        </w:tc>
        <w:tc>
          <w:tcPr>
            <w:tcW w:w="2838" w:type="dxa"/>
          </w:tcPr>
          <w:p w:rsidR="00BE70BE" w:rsidRPr="008F35AD" w:rsidRDefault="00BE70BE" w:rsidP="00BE70BE">
            <w:pPr>
              <w:pStyle w:val="TableParagraph"/>
              <w:spacing w:line="273" w:lineRule="exact"/>
              <w:ind w:left="124" w:right="107"/>
              <w:jc w:val="center"/>
              <w:rPr>
                <w:b/>
                <w:sz w:val="28"/>
                <w:szCs w:val="28"/>
                <w:lang w:val="ru-RU"/>
              </w:rPr>
            </w:pPr>
            <w:r w:rsidRPr="008F35AD">
              <w:rPr>
                <w:b/>
                <w:spacing w:val="-2"/>
                <w:sz w:val="28"/>
                <w:szCs w:val="28"/>
                <w:lang w:val="ru-RU"/>
              </w:rPr>
              <w:t>Количественные показатели</w:t>
            </w:r>
          </w:p>
        </w:tc>
      </w:tr>
      <w:tr w:rsidR="00BE70BE" w:rsidRPr="008F35AD" w:rsidTr="00BE70BE">
        <w:trPr>
          <w:trHeight w:val="3087"/>
        </w:trPr>
        <w:tc>
          <w:tcPr>
            <w:tcW w:w="6386" w:type="dxa"/>
          </w:tcPr>
          <w:p w:rsidR="00BE70BE" w:rsidRPr="008F35AD" w:rsidRDefault="00BE70BE" w:rsidP="00BE70BE">
            <w:pPr>
              <w:pStyle w:val="TableParagraph"/>
              <w:ind w:left="4" w:right="87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Достижение качества образования, соответствующего требованиями ФГОС за счет конструирования индивидуальных образовательных траекторий различных групп обучающихся; совершенствования методик преподавания, привлечения инновационных технологий.</w:t>
            </w:r>
          </w:p>
        </w:tc>
        <w:tc>
          <w:tcPr>
            <w:tcW w:w="5954" w:type="dxa"/>
          </w:tcPr>
          <w:p w:rsidR="00BE70BE" w:rsidRPr="008F35AD" w:rsidRDefault="00BE70BE" w:rsidP="00BE70BE">
            <w:pPr>
              <w:pStyle w:val="TableParagraph"/>
              <w:spacing w:before="10" w:line="254" w:lineRule="auto"/>
              <w:ind w:left="109" w:right="-15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 xml:space="preserve">Эффективное функционирование </w:t>
            </w:r>
            <w:proofErr w:type="spellStart"/>
            <w:r w:rsidRPr="008F35AD">
              <w:rPr>
                <w:sz w:val="28"/>
                <w:szCs w:val="28"/>
                <w:lang w:val="ru-RU"/>
              </w:rPr>
              <w:t>внутришкольной</w:t>
            </w:r>
            <w:proofErr w:type="spellEnd"/>
            <w:r w:rsidRPr="008F35AD">
              <w:rPr>
                <w:sz w:val="28"/>
                <w:szCs w:val="28"/>
                <w:lang w:val="ru-RU"/>
              </w:rPr>
              <w:t xml:space="preserve"> системы оценки качества образования.</w:t>
            </w:r>
          </w:p>
          <w:p w:rsidR="00BE70BE" w:rsidRPr="008F35AD" w:rsidRDefault="00BE70BE" w:rsidP="00BE70BE">
            <w:pPr>
              <w:pStyle w:val="TableParagraph"/>
              <w:tabs>
                <w:tab w:val="left" w:pos="1564"/>
                <w:tab w:val="left" w:pos="2678"/>
                <w:tab w:val="left" w:pos="3561"/>
                <w:tab w:val="left" w:pos="4872"/>
              </w:tabs>
              <w:spacing w:before="2" w:line="247" w:lineRule="auto"/>
              <w:ind w:left="109" w:right="-15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Обеспечение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высокого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уровня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реализации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 xml:space="preserve">требований </w:t>
            </w:r>
            <w:r w:rsidRPr="008F35AD">
              <w:rPr>
                <w:sz w:val="28"/>
                <w:szCs w:val="28"/>
                <w:lang w:val="ru-RU"/>
              </w:rPr>
              <w:t xml:space="preserve">федеральных государственных образовательных стандартов, подтверждающихся результатами независимой оценки  качества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образования.</w:t>
            </w:r>
          </w:p>
        </w:tc>
        <w:tc>
          <w:tcPr>
            <w:tcW w:w="2838" w:type="dxa"/>
          </w:tcPr>
          <w:p w:rsidR="00BE70BE" w:rsidRPr="008F35AD" w:rsidRDefault="00BE70BE" w:rsidP="008F35AD">
            <w:pPr>
              <w:pStyle w:val="TableParagraph"/>
              <w:tabs>
                <w:tab w:val="left" w:pos="1118"/>
                <w:tab w:val="left" w:pos="1528"/>
                <w:tab w:val="left" w:pos="1631"/>
                <w:tab w:val="left" w:pos="1726"/>
                <w:tab w:val="left" w:pos="1890"/>
                <w:tab w:val="left" w:pos="2585"/>
              </w:tabs>
              <w:spacing w:before="10"/>
              <w:ind w:left="114" w:right="130" w:firstLine="57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pacing w:val="-4"/>
                <w:sz w:val="28"/>
                <w:szCs w:val="28"/>
                <w:lang w:val="ru-RU"/>
              </w:rPr>
              <w:t>Школа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6"/>
                <w:sz w:val="28"/>
                <w:szCs w:val="28"/>
                <w:lang w:val="ru-RU"/>
              </w:rPr>
              <w:t>не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входит</w:t>
            </w:r>
            <w:r w:rsidR="008F35A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pacing w:val="-10"/>
                <w:sz w:val="28"/>
                <w:szCs w:val="28"/>
                <w:lang w:val="ru-RU"/>
              </w:rPr>
              <w:t xml:space="preserve">в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перечень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4"/>
                <w:sz w:val="28"/>
                <w:szCs w:val="28"/>
                <w:lang w:val="ru-RU"/>
              </w:rPr>
              <w:t>школ</w:t>
            </w:r>
            <w:r w:rsidR="008F35A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pacing w:val="-8"/>
                <w:sz w:val="28"/>
                <w:szCs w:val="28"/>
                <w:lang w:val="ru-RU"/>
              </w:rPr>
              <w:t xml:space="preserve">с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необъективным оцениванием,</w:t>
            </w:r>
            <w:r w:rsid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 xml:space="preserve">низкими </w:t>
            </w:r>
            <w:r w:rsidRPr="008F35AD">
              <w:rPr>
                <w:sz w:val="28"/>
                <w:szCs w:val="28"/>
                <w:lang w:val="ru-RU"/>
              </w:rPr>
              <w:t>результатами</w:t>
            </w:r>
            <w:r w:rsidR="008F35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5AD">
              <w:rPr>
                <w:sz w:val="28"/>
                <w:szCs w:val="28"/>
                <w:lang w:val="ru-RU"/>
              </w:rPr>
              <w:t>обученности</w:t>
            </w:r>
            <w:proofErr w:type="spellEnd"/>
            <w:r w:rsidRPr="008F35AD">
              <w:rPr>
                <w:sz w:val="28"/>
                <w:szCs w:val="28"/>
                <w:lang w:val="ru-RU"/>
              </w:rPr>
              <w:t xml:space="preserve">,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сохраняет</w:t>
            </w:r>
            <w:r w:rsid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стабильно</w:t>
            </w:r>
          </w:p>
          <w:p w:rsidR="00BE70BE" w:rsidRPr="008F35AD" w:rsidRDefault="008F35AD" w:rsidP="008F35AD">
            <w:pPr>
              <w:pStyle w:val="TableParagraph"/>
              <w:tabs>
                <w:tab w:val="left" w:pos="1635"/>
              </w:tabs>
              <w:ind w:left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в</w:t>
            </w:r>
            <w:r w:rsidR="00BE70BE" w:rsidRPr="008F35AD">
              <w:rPr>
                <w:spacing w:val="-2"/>
                <w:sz w:val="28"/>
                <w:szCs w:val="28"/>
                <w:lang w:val="ru-RU"/>
              </w:rPr>
              <w:t>ысокие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BE70BE" w:rsidRPr="008F35AD">
              <w:rPr>
                <w:spacing w:val="-2"/>
                <w:sz w:val="28"/>
                <w:szCs w:val="28"/>
                <w:lang w:val="ru-RU"/>
              </w:rPr>
              <w:t>результаты</w:t>
            </w:r>
          </w:p>
          <w:p w:rsidR="00BE70BE" w:rsidRPr="008F35AD" w:rsidRDefault="00BE70BE" w:rsidP="008F35AD">
            <w:pPr>
              <w:pStyle w:val="TableParagraph"/>
              <w:tabs>
                <w:tab w:val="left" w:pos="1524"/>
              </w:tabs>
              <w:spacing w:before="1"/>
              <w:ind w:left="114" w:right="135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качества</w:t>
            </w:r>
            <w:r w:rsidR="008F35A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 xml:space="preserve">образования Обеспеченность учебной </w:t>
            </w:r>
            <w:r w:rsidRPr="008F35AD">
              <w:rPr>
                <w:sz w:val="28"/>
                <w:szCs w:val="28"/>
                <w:lang w:val="ru-RU"/>
              </w:rPr>
              <w:t>литературой – 100%</w:t>
            </w:r>
          </w:p>
        </w:tc>
      </w:tr>
      <w:tr w:rsidR="00BE70BE" w:rsidRPr="008F35AD" w:rsidTr="00BE70BE">
        <w:trPr>
          <w:trHeight w:val="2856"/>
        </w:trPr>
        <w:tc>
          <w:tcPr>
            <w:tcW w:w="6386" w:type="dxa"/>
          </w:tcPr>
          <w:p w:rsidR="00BE70BE" w:rsidRPr="008F35AD" w:rsidRDefault="00BE70BE" w:rsidP="00BE70BE">
            <w:pPr>
              <w:pStyle w:val="TableParagraph"/>
              <w:tabs>
                <w:tab w:val="left" w:pos="964"/>
                <w:tab w:val="left" w:pos="1920"/>
                <w:tab w:val="left" w:pos="2448"/>
                <w:tab w:val="left" w:pos="4383"/>
                <w:tab w:val="left" w:pos="5497"/>
              </w:tabs>
              <w:spacing w:line="249" w:lineRule="exact"/>
              <w:ind w:left="4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Создать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условия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5"/>
                <w:sz w:val="28"/>
                <w:szCs w:val="28"/>
                <w:lang w:val="ru-RU"/>
              </w:rPr>
              <w:t>для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индивидуального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развития личности</w:t>
            </w:r>
            <w:r w:rsidRPr="008F35AD">
              <w:rPr>
                <w:sz w:val="28"/>
                <w:szCs w:val="28"/>
                <w:lang w:val="ru-RU"/>
              </w:rPr>
              <w:t>, выявления и реализации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возможностей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каждого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 xml:space="preserve">ребенка, </w:t>
            </w:r>
            <w:r w:rsidRPr="008F35AD">
              <w:rPr>
                <w:sz w:val="28"/>
                <w:szCs w:val="28"/>
                <w:lang w:val="ru-RU"/>
              </w:rPr>
              <w:t>поддержки одаренных и талантливых детей;</w:t>
            </w:r>
          </w:p>
        </w:tc>
        <w:tc>
          <w:tcPr>
            <w:tcW w:w="5954" w:type="dxa"/>
          </w:tcPr>
          <w:p w:rsidR="00BE70BE" w:rsidRPr="008F35AD" w:rsidRDefault="00BE70BE" w:rsidP="00BE70BE">
            <w:pPr>
              <w:pStyle w:val="TableParagraph"/>
              <w:spacing w:line="242" w:lineRule="auto"/>
              <w:ind w:left="109" w:right="55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Наличие призеров региональных и всероссийских олимпиад и конкурсов</w:t>
            </w:r>
          </w:p>
        </w:tc>
        <w:tc>
          <w:tcPr>
            <w:tcW w:w="2838" w:type="dxa"/>
          </w:tcPr>
          <w:p w:rsidR="00BE70BE" w:rsidRPr="008F35AD" w:rsidRDefault="00BE70BE" w:rsidP="00BE70BE">
            <w:pPr>
              <w:pStyle w:val="TableParagraph"/>
              <w:spacing w:line="242" w:lineRule="auto"/>
              <w:ind w:left="114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Доля участников спортивных соревнований– 60 %</w:t>
            </w:r>
          </w:p>
          <w:p w:rsidR="00BE70BE" w:rsidRPr="008F35AD" w:rsidRDefault="00BE70BE" w:rsidP="00BE70BE">
            <w:pPr>
              <w:pStyle w:val="TableParagraph"/>
              <w:tabs>
                <w:tab w:val="left" w:pos="1751"/>
              </w:tabs>
              <w:spacing w:before="2" w:line="247" w:lineRule="auto"/>
              <w:ind w:left="114" w:right="226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Количество</w:t>
            </w:r>
            <w:r w:rsidR="008F35A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 xml:space="preserve">призеров </w:t>
            </w:r>
            <w:r w:rsidRPr="008F35AD">
              <w:rPr>
                <w:sz w:val="28"/>
                <w:szCs w:val="28"/>
                <w:lang w:val="ru-RU"/>
              </w:rPr>
              <w:t xml:space="preserve">победителей конкурсов – </w:t>
            </w:r>
            <w:r w:rsidRPr="008F35AD">
              <w:rPr>
                <w:spacing w:val="-4"/>
                <w:sz w:val="28"/>
                <w:szCs w:val="28"/>
                <w:lang w:val="ru-RU"/>
              </w:rPr>
              <w:t>10%</w:t>
            </w:r>
          </w:p>
          <w:p w:rsidR="00BE70BE" w:rsidRPr="008F35AD" w:rsidRDefault="00BE70BE" w:rsidP="00BE70BE">
            <w:pPr>
              <w:pStyle w:val="TableParagraph"/>
              <w:spacing w:before="6"/>
              <w:ind w:left="114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 xml:space="preserve">Доля </w:t>
            </w:r>
            <w:proofErr w:type="gramStart"/>
            <w:r w:rsidRPr="008F35AD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8F35AD">
              <w:rPr>
                <w:spacing w:val="-2"/>
                <w:sz w:val="28"/>
                <w:szCs w:val="28"/>
                <w:lang w:val="ru-RU"/>
              </w:rPr>
              <w:t>,</w:t>
            </w:r>
          </w:p>
          <w:p w:rsidR="00BE70BE" w:rsidRPr="008F35AD" w:rsidRDefault="00BE70BE" w:rsidP="00BE70BE">
            <w:pPr>
              <w:pStyle w:val="TableParagraph"/>
              <w:spacing w:before="1" w:line="249" w:lineRule="auto"/>
              <w:ind w:left="114" w:right="130"/>
              <w:rPr>
                <w:sz w:val="28"/>
                <w:szCs w:val="28"/>
                <w:lang w:val="ru-RU"/>
              </w:rPr>
            </w:pPr>
            <w:proofErr w:type="gramStart"/>
            <w:r w:rsidRPr="008F35AD">
              <w:rPr>
                <w:sz w:val="28"/>
                <w:szCs w:val="28"/>
                <w:lang w:val="ru-RU"/>
              </w:rPr>
              <w:t>вовлеченных</w:t>
            </w:r>
            <w:proofErr w:type="gramEnd"/>
            <w:r w:rsidRPr="008F35AD">
              <w:rPr>
                <w:sz w:val="28"/>
                <w:szCs w:val="28"/>
                <w:lang w:val="ru-RU"/>
              </w:rPr>
              <w:t xml:space="preserve"> в творческую деятельность – 70 %  </w:t>
            </w:r>
          </w:p>
        </w:tc>
      </w:tr>
    </w:tbl>
    <w:p w:rsidR="00BE70BE" w:rsidRPr="008F35AD" w:rsidRDefault="00BE70BE" w:rsidP="00BE70BE">
      <w:pPr>
        <w:spacing w:line="236" w:lineRule="exact"/>
        <w:rPr>
          <w:sz w:val="28"/>
          <w:szCs w:val="28"/>
        </w:rPr>
        <w:sectPr w:rsidR="00BE70BE" w:rsidRPr="008F35AD">
          <w:footerReference w:type="default" r:id="rId15"/>
          <w:pgSz w:w="16840" w:h="11910" w:orient="landscape"/>
          <w:pgMar w:top="840" w:right="56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5954"/>
        <w:gridCol w:w="2838"/>
      </w:tblGrid>
      <w:tr w:rsidR="00BE70BE" w:rsidRPr="008F35AD" w:rsidTr="00BE70BE">
        <w:trPr>
          <w:trHeight w:val="2319"/>
        </w:trPr>
        <w:tc>
          <w:tcPr>
            <w:tcW w:w="6386" w:type="dxa"/>
          </w:tcPr>
          <w:p w:rsidR="00BE70BE" w:rsidRPr="008F35AD" w:rsidRDefault="00BE70BE" w:rsidP="00BE70BE">
            <w:pPr>
              <w:pStyle w:val="TableParagraph"/>
              <w:spacing w:line="276" w:lineRule="auto"/>
              <w:ind w:left="110" w:right="93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lastRenderedPageBreak/>
              <w:t>Прохождение курсов повышения квалификации и переподготовки, (включая возможности онлайн курсов и сетевого взаимодействия), освоение новых методов обучения, образовательных технологий, в том числе в сфере воспитания</w:t>
            </w:r>
            <w:r w:rsidR="003E1DE7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и в обучении детей с ОВЗ.</w:t>
            </w:r>
          </w:p>
        </w:tc>
        <w:tc>
          <w:tcPr>
            <w:tcW w:w="5954" w:type="dxa"/>
          </w:tcPr>
          <w:p w:rsidR="00BE70BE" w:rsidRPr="008F35AD" w:rsidRDefault="00BE70BE" w:rsidP="00BE70BE">
            <w:pPr>
              <w:pStyle w:val="TableParagraph"/>
              <w:tabs>
                <w:tab w:val="left" w:pos="2788"/>
                <w:tab w:val="left" w:pos="4642"/>
              </w:tabs>
              <w:spacing w:line="235" w:lineRule="auto"/>
              <w:ind w:left="109" w:right="196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 xml:space="preserve">Увеличение количества педагогических работников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общеобразовательной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организации,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 xml:space="preserve">прошедших </w:t>
            </w:r>
            <w:r w:rsidRPr="008F35AD">
              <w:rPr>
                <w:sz w:val="28"/>
                <w:szCs w:val="28"/>
                <w:lang w:val="ru-RU"/>
              </w:rPr>
              <w:t>повышение квалификации, в том числе в центрах непрерывного повышения профессионального мастерства.</w:t>
            </w:r>
          </w:p>
        </w:tc>
        <w:tc>
          <w:tcPr>
            <w:tcW w:w="2838" w:type="dxa"/>
          </w:tcPr>
          <w:p w:rsidR="00BE70BE" w:rsidRPr="008F35AD" w:rsidRDefault="00BE70BE" w:rsidP="008F35AD">
            <w:pPr>
              <w:pStyle w:val="TableParagraph"/>
              <w:spacing w:before="15"/>
              <w:ind w:left="114"/>
              <w:jc w:val="center"/>
              <w:rPr>
                <w:sz w:val="28"/>
                <w:szCs w:val="28"/>
              </w:rPr>
            </w:pPr>
            <w:r w:rsidRPr="008F35AD">
              <w:rPr>
                <w:spacing w:val="-4"/>
                <w:sz w:val="28"/>
                <w:szCs w:val="28"/>
              </w:rPr>
              <w:t>100%</w:t>
            </w:r>
          </w:p>
        </w:tc>
      </w:tr>
      <w:tr w:rsidR="00BE70BE" w:rsidRPr="008F35AD" w:rsidTr="00BE70BE">
        <w:trPr>
          <w:trHeight w:val="1027"/>
        </w:trPr>
        <w:tc>
          <w:tcPr>
            <w:tcW w:w="6386" w:type="dxa"/>
          </w:tcPr>
          <w:p w:rsidR="00BE70BE" w:rsidRPr="008F35AD" w:rsidRDefault="00BE70BE" w:rsidP="00BE70BE">
            <w:pPr>
              <w:pStyle w:val="TableParagraph"/>
              <w:tabs>
                <w:tab w:val="left" w:pos="1872"/>
              </w:tabs>
              <w:spacing w:line="273" w:lineRule="auto"/>
              <w:ind w:left="110" w:right="232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 xml:space="preserve">Прохождение </w:t>
            </w:r>
            <w:r w:rsidRPr="008F35AD">
              <w:rPr>
                <w:sz w:val="28"/>
                <w:szCs w:val="28"/>
                <w:lang w:val="ru-RU"/>
              </w:rPr>
              <w:t xml:space="preserve">аттестации на повышение квалификационной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категории</w:t>
            </w:r>
          </w:p>
        </w:tc>
        <w:tc>
          <w:tcPr>
            <w:tcW w:w="5954" w:type="dxa"/>
          </w:tcPr>
          <w:p w:rsidR="00BE70BE" w:rsidRPr="008F35AD" w:rsidRDefault="00BE70BE" w:rsidP="00BE70BE">
            <w:pPr>
              <w:pStyle w:val="TableParagraph"/>
              <w:tabs>
                <w:tab w:val="left" w:pos="1746"/>
                <w:tab w:val="left" w:pos="4613"/>
              </w:tabs>
              <w:spacing w:line="237" w:lineRule="auto"/>
              <w:ind w:left="109" w:right="199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Увеличение</w:t>
            </w:r>
            <w:r w:rsidRPr="008F35AD">
              <w:rPr>
                <w:sz w:val="28"/>
                <w:szCs w:val="28"/>
                <w:lang w:val="ru-RU"/>
              </w:rPr>
              <w:tab/>
              <w:t>количества педагогических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 xml:space="preserve">работников, </w:t>
            </w:r>
            <w:r w:rsidRPr="008F35AD">
              <w:rPr>
                <w:sz w:val="28"/>
                <w:szCs w:val="28"/>
                <w:lang w:val="ru-RU"/>
              </w:rPr>
              <w:t xml:space="preserve">имеющих </w:t>
            </w:r>
            <w:proofErr w:type="gramStart"/>
            <w:r w:rsidRPr="008F35AD">
              <w:rPr>
                <w:sz w:val="28"/>
                <w:szCs w:val="28"/>
                <w:lang w:val="ru-RU"/>
              </w:rPr>
              <w:t>высшую</w:t>
            </w:r>
            <w:proofErr w:type="gramEnd"/>
            <w:r w:rsidRPr="008F35AD">
              <w:rPr>
                <w:sz w:val="28"/>
                <w:szCs w:val="28"/>
                <w:lang w:val="ru-RU"/>
              </w:rPr>
              <w:t xml:space="preserve"> категории</w:t>
            </w:r>
          </w:p>
        </w:tc>
        <w:tc>
          <w:tcPr>
            <w:tcW w:w="2838" w:type="dxa"/>
          </w:tcPr>
          <w:p w:rsidR="00BE70BE" w:rsidRPr="008F35AD" w:rsidRDefault="008F35AD" w:rsidP="008F35AD">
            <w:pPr>
              <w:pStyle w:val="TableParagraph"/>
              <w:spacing w:before="11"/>
              <w:ind w:lef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BE70BE" w:rsidRPr="008F35A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E70BE" w:rsidRPr="008F35AD">
              <w:rPr>
                <w:spacing w:val="-5"/>
                <w:sz w:val="28"/>
                <w:szCs w:val="28"/>
              </w:rPr>
              <w:t>90%</w:t>
            </w:r>
          </w:p>
        </w:tc>
      </w:tr>
      <w:tr w:rsidR="00BE70BE" w:rsidRPr="008F35AD" w:rsidTr="00BE70BE">
        <w:trPr>
          <w:trHeight w:val="1517"/>
        </w:trPr>
        <w:tc>
          <w:tcPr>
            <w:tcW w:w="6386" w:type="dxa"/>
          </w:tcPr>
          <w:p w:rsidR="00BE70BE" w:rsidRPr="008F35AD" w:rsidRDefault="00BE70BE" w:rsidP="00BE70BE">
            <w:pPr>
              <w:pStyle w:val="TableParagraph"/>
              <w:ind w:left="110" w:right="341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 xml:space="preserve">Участие педагогов профессиональных </w:t>
            </w:r>
            <w:proofErr w:type="gramStart"/>
            <w:r w:rsidRPr="008F35AD">
              <w:rPr>
                <w:sz w:val="28"/>
                <w:szCs w:val="28"/>
                <w:lang w:val="ru-RU"/>
              </w:rPr>
              <w:t>конкурсах</w:t>
            </w:r>
            <w:proofErr w:type="gramEnd"/>
            <w:r w:rsidRPr="008F35AD">
              <w:rPr>
                <w:sz w:val="28"/>
                <w:szCs w:val="28"/>
                <w:lang w:val="ru-RU"/>
              </w:rPr>
              <w:t xml:space="preserve"> «Учитель года»,. Привлечение </w:t>
            </w:r>
            <w:r w:rsidRPr="008F35AD">
              <w:rPr>
                <w:spacing w:val="-10"/>
                <w:sz w:val="28"/>
                <w:szCs w:val="28"/>
                <w:lang w:val="ru-RU"/>
              </w:rPr>
              <w:t xml:space="preserve">к </w:t>
            </w:r>
            <w:r w:rsidRPr="008F35AD">
              <w:rPr>
                <w:sz w:val="28"/>
                <w:szCs w:val="28"/>
                <w:lang w:val="ru-RU"/>
              </w:rPr>
              <w:t>участию в профессиональных конкурсах посредством морального или материального стимулирования</w:t>
            </w:r>
          </w:p>
        </w:tc>
        <w:tc>
          <w:tcPr>
            <w:tcW w:w="5954" w:type="dxa"/>
          </w:tcPr>
          <w:p w:rsidR="00BE70BE" w:rsidRPr="008F35AD" w:rsidRDefault="00BE70BE" w:rsidP="00BE70BE">
            <w:pPr>
              <w:pStyle w:val="TableParagraph"/>
              <w:tabs>
                <w:tab w:val="left" w:pos="1852"/>
                <w:tab w:val="left" w:pos="2836"/>
                <w:tab w:val="left" w:pos="4714"/>
              </w:tabs>
              <w:spacing w:before="5" w:line="254" w:lineRule="auto"/>
              <w:ind w:left="109" w:right="93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Увеличение</w:t>
            </w:r>
            <w:r w:rsidRPr="008F35AD">
              <w:rPr>
                <w:sz w:val="28"/>
                <w:szCs w:val="28"/>
                <w:lang w:val="ru-RU"/>
              </w:rPr>
              <w:tab/>
              <w:t>количества педагогических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работников, охваченных участием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10"/>
                <w:sz w:val="28"/>
                <w:szCs w:val="28"/>
                <w:lang w:val="ru-RU"/>
              </w:rPr>
              <w:t xml:space="preserve">в </w:t>
            </w:r>
            <w:r w:rsidRPr="008F35AD">
              <w:rPr>
                <w:sz w:val="28"/>
                <w:szCs w:val="28"/>
                <w:lang w:val="ru-RU"/>
              </w:rPr>
              <w:t>профессиональных конкурсах не только муниципального, но и регионального, всероссийского уровней</w:t>
            </w:r>
          </w:p>
        </w:tc>
        <w:tc>
          <w:tcPr>
            <w:tcW w:w="2838" w:type="dxa"/>
          </w:tcPr>
          <w:p w:rsidR="00BE70BE" w:rsidRPr="008F35AD" w:rsidRDefault="008F35AD" w:rsidP="008F35AD">
            <w:pPr>
              <w:pStyle w:val="TableParagraph"/>
              <w:spacing w:before="10"/>
              <w:ind w:lef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BE70BE" w:rsidRPr="008F35A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E70BE" w:rsidRPr="008F35AD">
              <w:rPr>
                <w:sz w:val="28"/>
                <w:szCs w:val="28"/>
                <w:lang w:val="ru-RU"/>
              </w:rPr>
              <w:t>20</w:t>
            </w:r>
            <w:r w:rsidR="00BE70BE" w:rsidRPr="008F35AD">
              <w:rPr>
                <w:spacing w:val="-5"/>
                <w:sz w:val="28"/>
                <w:szCs w:val="28"/>
              </w:rPr>
              <w:t>%</w:t>
            </w:r>
          </w:p>
        </w:tc>
      </w:tr>
      <w:tr w:rsidR="00BE70BE" w:rsidRPr="008F35AD" w:rsidTr="00BE70BE">
        <w:trPr>
          <w:trHeight w:val="1012"/>
        </w:trPr>
        <w:tc>
          <w:tcPr>
            <w:tcW w:w="6386" w:type="dxa"/>
          </w:tcPr>
          <w:p w:rsidR="00BE70BE" w:rsidRPr="008F35AD" w:rsidRDefault="00BE70BE" w:rsidP="00BE70BE">
            <w:pPr>
              <w:pStyle w:val="TableParagraph"/>
              <w:spacing w:line="249" w:lineRule="exact"/>
              <w:ind w:left="110"/>
              <w:rPr>
                <w:sz w:val="28"/>
                <w:szCs w:val="28"/>
                <w:lang w:val="ru-RU"/>
              </w:rPr>
            </w:pPr>
            <w:proofErr w:type="spellStart"/>
            <w:r w:rsidRPr="008F35AD">
              <w:rPr>
                <w:sz w:val="28"/>
                <w:szCs w:val="28"/>
              </w:rPr>
              <w:t>Методическое</w:t>
            </w:r>
            <w:proofErr w:type="spellEnd"/>
            <w:r w:rsidRPr="008F35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5AD">
              <w:rPr>
                <w:sz w:val="28"/>
                <w:szCs w:val="28"/>
              </w:rPr>
              <w:t>сопровождение</w:t>
            </w:r>
            <w:proofErr w:type="spellEnd"/>
            <w:r w:rsidRPr="008F35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5AD">
              <w:rPr>
                <w:sz w:val="28"/>
                <w:szCs w:val="28"/>
              </w:rPr>
              <w:t>педагогическ</w:t>
            </w:r>
            <w:proofErr w:type="spellEnd"/>
            <w:r w:rsidRPr="008F35AD">
              <w:rPr>
                <w:sz w:val="28"/>
                <w:szCs w:val="28"/>
                <w:lang w:val="ru-RU"/>
              </w:rPr>
              <w:t>их работников</w:t>
            </w:r>
          </w:p>
        </w:tc>
        <w:tc>
          <w:tcPr>
            <w:tcW w:w="5954" w:type="dxa"/>
          </w:tcPr>
          <w:p w:rsidR="00BE70BE" w:rsidRPr="008F35AD" w:rsidRDefault="00BE70BE" w:rsidP="00BE70BE">
            <w:pPr>
              <w:pStyle w:val="TableParagraph"/>
              <w:tabs>
                <w:tab w:val="left" w:pos="1766"/>
                <w:tab w:val="left" w:pos="2126"/>
                <w:tab w:val="left" w:pos="3067"/>
                <w:tab w:val="left" w:pos="4383"/>
                <w:tab w:val="left" w:pos="4853"/>
              </w:tabs>
              <w:spacing w:line="242" w:lineRule="auto"/>
              <w:ind w:left="109" w:right="-44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Увеличение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количества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педагогических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работников использующих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10"/>
                <w:sz w:val="28"/>
                <w:szCs w:val="28"/>
                <w:lang w:val="ru-RU"/>
              </w:rPr>
              <w:t>в</w:t>
            </w:r>
            <w:r w:rsidRPr="008F35AD">
              <w:rPr>
                <w:sz w:val="28"/>
                <w:szCs w:val="28"/>
                <w:lang w:val="ru-RU"/>
              </w:rPr>
              <w:tab/>
              <w:t xml:space="preserve">работе </w:t>
            </w:r>
            <w:proofErr w:type="gramStart"/>
            <w:r w:rsidRPr="008F35AD">
              <w:rPr>
                <w:spacing w:val="-2"/>
                <w:sz w:val="28"/>
                <w:szCs w:val="28"/>
                <w:lang w:val="ru-RU"/>
              </w:rPr>
              <w:t>федеральную</w:t>
            </w:r>
            <w:proofErr w:type="gramEnd"/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информационно-</w:t>
            </w:r>
          </w:p>
          <w:p w:rsidR="00BE70BE" w:rsidRPr="008F35AD" w:rsidRDefault="00BE70BE" w:rsidP="00BE70BE">
            <w:pPr>
              <w:pStyle w:val="TableParagraph"/>
              <w:tabs>
                <w:tab w:val="left" w:pos="1766"/>
                <w:tab w:val="left" w:pos="3105"/>
                <w:tab w:val="left" w:pos="4411"/>
              </w:tabs>
              <w:spacing w:line="250" w:lineRule="exact"/>
              <w:ind w:left="109" w:right="-44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сервисную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платформу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цифровой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образовательной среды;</w:t>
            </w:r>
          </w:p>
        </w:tc>
        <w:tc>
          <w:tcPr>
            <w:tcW w:w="2838" w:type="dxa"/>
          </w:tcPr>
          <w:p w:rsidR="00BE70BE" w:rsidRPr="008F35AD" w:rsidRDefault="00BE70BE" w:rsidP="00BE70BE">
            <w:pPr>
              <w:pStyle w:val="TableParagraph"/>
              <w:spacing w:line="249" w:lineRule="exact"/>
              <w:ind w:left="124"/>
              <w:jc w:val="center"/>
              <w:rPr>
                <w:sz w:val="28"/>
                <w:szCs w:val="28"/>
              </w:rPr>
            </w:pPr>
            <w:r w:rsidRPr="008F35AD">
              <w:rPr>
                <w:spacing w:val="-4"/>
                <w:sz w:val="28"/>
                <w:szCs w:val="28"/>
              </w:rPr>
              <w:t>100%</w:t>
            </w:r>
          </w:p>
        </w:tc>
      </w:tr>
      <w:tr w:rsidR="00BE70BE" w:rsidRPr="008F35AD" w:rsidTr="00BE70BE">
        <w:trPr>
          <w:trHeight w:val="2280"/>
        </w:trPr>
        <w:tc>
          <w:tcPr>
            <w:tcW w:w="6386" w:type="dxa"/>
          </w:tcPr>
          <w:p w:rsidR="00BE70BE" w:rsidRPr="008F35AD" w:rsidRDefault="00BE70BE" w:rsidP="00BE70BE">
            <w:pPr>
              <w:pStyle w:val="TableParagraph"/>
              <w:spacing w:line="242" w:lineRule="auto"/>
              <w:ind w:left="110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Использование педагогами ФГИС «Моя школа»</w:t>
            </w:r>
          </w:p>
        </w:tc>
        <w:tc>
          <w:tcPr>
            <w:tcW w:w="5954" w:type="dxa"/>
          </w:tcPr>
          <w:p w:rsidR="00BE70BE" w:rsidRPr="008F35AD" w:rsidRDefault="00BE70BE" w:rsidP="00BE70BE">
            <w:pPr>
              <w:pStyle w:val="TableParagraph"/>
              <w:ind w:left="109" w:right="188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Создание равных условий получения качественного образования вне зависимости от места нахождения обучающихся посредством предоставления доступа к верифицированному цифровому образовательному контенту, использования федеральной информационн</w:t>
            </w:r>
            <w:proofErr w:type="gramStart"/>
            <w:r w:rsidRPr="008F35AD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8F35AD">
              <w:rPr>
                <w:sz w:val="28"/>
                <w:szCs w:val="28"/>
                <w:lang w:val="ru-RU"/>
              </w:rPr>
              <w:t xml:space="preserve"> сервисной платформы цифровой образовательной среды;</w:t>
            </w:r>
          </w:p>
          <w:p w:rsidR="00BE70BE" w:rsidRPr="008F35AD" w:rsidRDefault="00BE70BE" w:rsidP="00BE70BE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 xml:space="preserve">Благоприятный школьный климат. Использование </w:t>
            </w:r>
            <w:r w:rsidRPr="008F35AD">
              <w:rPr>
                <w:spacing w:val="-4"/>
                <w:sz w:val="28"/>
                <w:szCs w:val="28"/>
                <w:lang w:val="ru-RU"/>
              </w:rPr>
              <w:t>ФГИС</w:t>
            </w:r>
          </w:p>
          <w:p w:rsidR="00BE70BE" w:rsidRPr="008F35AD" w:rsidRDefault="00BE70BE" w:rsidP="00BE70BE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lastRenderedPageBreak/>
              <w:t xml:space="preserve">«Моя школа» всеми участниками образовательного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процесса.</w:t>
            </w:r>
          </w:p>
        </w:tc>
        <w:tc>
          <w:tcPr>
            <w:tcW w:w="2838" w:type="dxa"/>
          </w:tcPr>
          <w:p w:rsidR="00BE70BE" w:rsidRPr="008F35AD" w:rsidRDefault="00BE70BE" w:rsidP="00BE70BE">
            <w:pPr>
              <w:pStyle w:val="TableParagraph"/>
              <w:tabs>
                <w:tab w:val="left" w:pos="1569"/>
                <w:tab w:val="left" w:pos="2226"/>
              </w:tabs>
              <w:spacing w:line="254" w:lineRule="auto"/>
              <w:ind w:left="114" w:right="-15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lastRenderedPageBreak/>
              <w:t xml:space="preserve">Доля зарегистрированных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участников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6"/>
                <w:sz w:val="28"/>
                <w:szCs w:val="28"/>
                <w:lang w:val="ru-RU"/>
              </w:rPr>
              <w:t>во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4"/>
                <w:sz w:val="28"/>
                <w:szCs w:val="28"/>
                <w:lang w:val="ru-RU"/>
              </w:rPr>
              <w:t>ФГИС</w:t>
            </w:r>
          </w:p>
          <w:p w:rsidR="00BE70BE" w:rsidRPr="008F35AD" w:rsidRDefault="00BE70BE" w:rsidP="00BE70BE">
            <w:pPr>
              <w:pStyle w:val="TableParagraph"/>
              <w:spacing w:line="240" w:lineRule="exact"/>
              <w:ind w:left="114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«Моя школа»-</w:t>
            </w:r>
            <w:r w:rsidRPr="008F35AD">
              <w:rPr>
                <w:spacing w:val="-4"/>
                <w:sz w:val="28"/>
                <w:szCs w:val="28"/>
                <w:lang w:val="ru-RU"/>
              </w:rPr>
              <w:t>100%</w:t>
            </w:r>
          </w:p>
          <w:p w:rsidR="00BE70BE" w:rsidRPr="008F35AD" w:rsidRDefault="00BE70BE" w:rsidP="00BE70BE">
            <w:pPr>
              <w:pStyle w:val="TableParagraph"/>
              <w:tabs>
                <w:tab w:val="left" w:pos="834"/>
                <w:tab w:val="left" w:pos="1382"/>
              </w:tabs>
              <w:spacing w:before="12"/>
              <w:ind w:left="114" w:right="-15"/>
              <w:rPr>
                <w:sz w:val="28"/>
                <w:szCs w:val="28"/>
                <w:lang w:val="ru-RU"/>
              </w:rPr>
            </w:pPr>
            <w:r w:rsidRPr="008F35AD">
              <w:rPr>
                <w:spacing w:val="-4"/>
                <w:sz w:val="28"/>
                <w:szCs w:val="28"/>
                <w:lang w:val="ru-RU"/>
              </w:rPr>
              <w:t>Доля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 xml:space="preserve">педагогов обученных использованию </w:t>
            </w:r>
            <w:r w:rsidRPr="008F35AD">
              <w:rPr>
                <w:sz w:val="28"/>
                <w:szCs w:val="28"/>
                <w:lang w:val="ru-RU"/>
              </w:rPr>
              <w:t>ФГИС</w:t>
            </w:r>
            <w:r w:rsid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«Моя школа»-100%</w:t>
            </w:r>
          </w:p>
        </w:tc>
      </w:tr>
      <w:tr w:rsidR="00BE70BE" w:rsidRPr="008F35AD" w:rsidTr="00BE70BE">
        <w:trPr>
          <w:trHeight w:val="1060"/>
        </w:trPr>
        <w:tc>
          <w:tcPr>
            <w:tcW w:w="6386" w:type="dxa"/>
          </w:tcPr>
          <w:p w:rsidR="00BE70BE" w:rsidRPr="008F35AD" w:rsidRDefault="00BE70BE" w:rsidP="00BE70BE">
            <w:pPr>
              <w:pStyle w:val="TableParagraph"/>
              <w:spacing w:before="5" w:line="249" w:lineRule="auto"/>
              <w:ind w:left="148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lastRenderedPageBreak/>
              <w:t xml:space="preserve">Реализация дополнительных образовательных программ разного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 xml:space="preserve">направления </w:t>
            </w:r>
          </w:p>
        </w:tc>
        <w:tc>
          <w:tcPr>
            <w:tcW w:w="5954" w:type="dxa"/>
          </w:tcPr>
          <w:p w:rsidR="00BE70BE" w:rsidRPr="008F35AD" w:rsidRDefault="00BE70BE" w:rsidP="00BE70BE">
            <w:pPr>
              <w:pStyle w:val="TableParagraph"/>
              <w:tabs>
                <w:tab w:val="left" w:pos="4531"/>
              </w:tabs>
              <w:ind w:left="109" w:right="93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 xml:space="preserve">Увеличение количества детей в возрасте от 7 до 11лет охваченных дополнительным образованием, в том числе программ цифровой и </w:t>
            </w:r>
            <w:proofErr w:type="gramStart"/>
            <w:r w:rsidRPr="008F35AD">
              <w:rPr>
                <w:spacing w:val="-2"/>
                <w:sz w:val="28"/>
                <w:szCs w:val="28"/>
                <w:lang w:val="ru-RU"/>
              </w:rPr>
              <w:t>краеведческой</w:t>
            </w:r>
            <w:proofErr w:type="gramEnd"/>
            <w:r w:rsidRPr="008F35AD">
              <w:rPr>
                <w:spacing w:val="-2"/>
                <w:sz w:val="28"/>
                <w:szCs w:val="28"/>
                <w:lang w:val="ru-RU"/>
              </w:rPr>
              <w:t xml:space="preserve"> направленностей;</w:t>
            </w:r>
          </w:p>
        </w:tc>
        <w:tc>
          <w:tcPr>
            <w:tcW w:w="2838" w:type="dxa"/>
          </w:tcPr>
          <w:p w:rsidR="00BE70BE" w:rsidRPr="008F35AD" w:rsidRDefault="00BE70BE" w:rsidP="00BE70BE">
            <w:pPr>
              <w:pStyle w:val="TableParagraph"/>
              <w:spacing w:before="5"/>
              <w:ind w:left="114"/>
              <w:rPr>
                <w:sz w:val="28"/>
                <w:szCs w:val="28"/>
              </w:rPr>
            </w:pPr>
            <w:proofErr w:type="spellStart"/>
            <w:r w:rsidRPr="008F35AD">
              <w:rPr>
                <w:sz w:val="28"/>
                <w:szCs w:val="28"/>
              </w:rPr>
              <w:t>Более</w:t>
            </w:r>
            <w:proofErr w:type="spellEnd"/>
            <w:r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pacing w:val="-5"/>
                <w:sz w:val="28"/>
                <w:szCs w:val="28"/>
              </w:rPr>
              <w:t>90%</w:t>
            </w:r>
          </w:p>
        </w:tc>
      </w:tr>
    </w:tbl>
    <w:p w:rsidR="00BE70BE" w:rsidRPr="008F35AD" w:rsidRDefault="00BE70BE" w:rsidP="00BE70BE">
      <w:pPr>
        <w:rPr>
          <w:sz w:val="28"/>
          <w:szCs w:val="28"/>
        </w:rPr>
        <w:sectPr w:rsidR="00BE70BE" w:rsidRPr="008F35AD">
          <w:pgSz w:w="16840" w:h="11910" w:orient="landscape"/>
          <w:pgMar w:top="540" w:right="560" w:bottom="920" w:left="740" w:header="0" w:footer="695" w:gutter="0"/>
          <w:cols w:space="720"/>
        </w:sectPr>
      </w:pPr>
    </w:p>
    <w:tbl>
      <w:tblPr>
        <w:tblStyle w:val="TableNormal"/>
        <w:tblW w:w="1517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5954"/>
        <w:gridCol w:w="2838"/>
      </w:tblGrid>
      <w:tr w:rsidR="00BE70BE" w:rsidRPr="008F35AD" w:rsidTr="002A2CEB">
        <w:trPr>
          <w:trHeight w:val="2117"/>
        </w:trPr>
        <w:tc>
          <w:tcPr>
            <w:tcW w:w="6386" w:type="dxa"/>
          </w:tcPr>
          <w:p w:rsidR="00BE70BE" w:rsidRPr="008F35AD" w:rsidRDefault="00BE70BE" w:rsidP="002A2CEB">
            <w:pPr>
              <w:pStyle w:val="TableParagraph"/>
              <w:tabs>
                <w:tab w:val="left" w:pos="1420"/>
                <w:tab w:val="left" w:pos="4762"/>
                <w:tab w:val="left" w:pos="4959"/>
              </w:tabs>
              <w:ind w:left="4" w:right="86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lastRenderedPageBreak/>
              <w:t>Развивать воспитательную среду, формирующую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активную жизненную</w:t>
            </w:r>
            <w:r w:rsidRPr="008F35AD">
              <w:rPr>
                <w:sz w:val="28"/>
                <w:szCs w:val="28"/>
                <w:lang w:val="ru-RU"/>
              </w:rPr>
              <w:tab/>
              <w:t>позицию обучающихся через</w:t>
            </w:r>
            <w:r w:rsidRPr="008F35AD">
              <w:rPr>
                <w:sz w:val="28"/>
                <w:szCs w:val="28"/>
                <w:lang w:val="ru-RU"/>
              </w:rPr>
              <w:tab/>
              <w:t xml:space="preserve">вовлечение их в общественно-значимую деятельность и систему дополнительного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образования.</w:t>
            </w:r>
          </w:p>
        </w:tc>
        <w:tc>
          <w:tcPr>
            <w:tcW w:w="5954" w:type="dxa"/>
          </w:tcPr>
          <w:p w:rsidR="00BE70BE" w:rsidRPr="008F35AD" w:rsidRDefault="00BE70BE" w:rsidP="00BE70BE">
            <w:pPr>
              <w:pStyle w:val="TableParagraph"/>
              <w:tabs>
                <w:tab w:val="left" w:pos="1780"/>
                <w:tab w:val="left" w:pos="2030"/>
              </w:tabs>
              <w:spacing w:line="254" w:lineRule="auto"/>
              <w:ind w:left="109" w:right="526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 xml:space="preserve">Достижение </w:t>
            </w:r>
            <w:r w:rsidRPr="008F35AD">
              <w:rPr>
                <w:sz w:val="28"/>
                <w:szCs w:val="28"/>
                <w:lang w:val="ru-RU"/>
              </w:rPr>
              <w:t xml:space="preserve">большей открытости школы через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 xml:space="preserve">увеличение </w:t>
            </w:r>
            <w:r w:rsidRPr="008F35AD">
              <w:rPr>
                <w:sz w:val="28"/>
                <w:szCs w:val="28"/>
                <w:lang w:val="ru-RU"/>
              </w:rPr>
              <w:t xml:space="preserve">количества мероприятий с непосредственным участием родителей. Повышение интереса и активности со стороны </w:t>
            </w:r>
            <w:proofErr w:type="gramStart"/>
            <w:r w:rsidRPr="008F35AD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8F35AD">
              <w:rPr>
                <w:sz w:val="28"/>
                <w:szCs w:val="28"/>
                <w:lang w:val="ru-RU"/>
              </w:rPr>
              <w:t xml:space="preserve"> в работе школьных медиа.</w:t>
            </w:r>
          </w:p>
        </w:tc>
        <w:tc>
          <w:tcPr>
            <w:tcW w:w="2838" w:type="dxa"/>
          </w:tcPr>
          <w:p w:rsidR="00BE70BE" w:rsidRPr="008F35AD" w:rsidRDefault="00BE70BE" w:rsidP="00BE70BE">
            <w:pPr>
              <w:pStyle w:val="TableParagraph"/>
              <w:tabs>
                <w:tab w:val="left" w:pos="1828"/>
              </w:tabs>
              <w:spacing w:line="247" w:lineRule="auto"/>
              <w:ind w:left="114" w:right="486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 xml:space="preserve">Увеличение количества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мероприятий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10"/>
                <w:sz w:val="28"/>
                <w:szCs w:val="28"/>
                <w:lang w:val="ru-RU"/>
              </w:rPr>
              <w:t xml:space="preserve">с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участием</w:t>
            </w:r>
          </w:p>
          <w:p w:rsidR="00BE70BE" w:rsidRPr="008F35AD" w:rsidRDefault="00BE70BE" w:rsidP="00BE70BE">
            <w:pPr>
              <w:pStyle w:val="TableParagraph"/>
              <w:spacing w:before="6"/>
              <w:ind w:left="114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родителей до 30</w:t>
            </w:r>
            <w:r w:rsidRPr="008F35AD">
              <w:rPr>
                <w:spacing w:val="-10"/>
                <w:sz w:val="28"/>
                <w:szCs w:val="28"/>
                <w:lang w:val="ru-RU"/>
              </w:rPr>
              <w:t>%</w:t>
            </w:r>
          </w:p>
          <w:p w:rsidR="00BE70BE" w:rsidRPr="008F35AD" w:rsidRDefault="00BE70BE" w:rsidP="00BE70BE">
            <w:pPr>
              <w:pStyle w:val="TableParagraph"/>
              <w:tabs>
                <w:tab w:val="left" w:pos="1977"/>
              </w:tabs>
              <w:spacing w:before="16" w:line="254" w:lineRule="auto"/>
              <w:ind w:left="114" w:right="117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 xml:space="preserve">Доля родителей,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принимающих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 xml:space="preserve">участие </w:t>
            </w:r>
            <w:r w:rsidRPr="008F35AD">
              <w:rPr>
                <w:sz w:val="28"/>
                <w:szCs w:val="28"/>
                <w:lang w:val="ru-RU"/>
              </w:rPr>
              <w:t>в мероприятиях – 55 %</w:t>
            </w:r>
          </w:p>
        </w:tc>
      </w:tr>
      <w:tr w:rsidR="00BE70BE" w:rsidRPr="008F35AD" w:rsidTr="002A2CEB">
        <w:trPr>
          <w:trHeight w:val="1267"/>
        </w:trPr>
        <w:tc>
          <w:tcPr>
            <w:tcW w:w="6386" w:type="dxa"/>
          </w:tcPr>
          <w:p w:rsidR="00BE70BE" w:rsidRPr="008F35AD" w:rsidRDefault="00BE70BE" w:rsidP="00BE70BE">
            <w:pPr>
              <w:pStyle w:val="TableParagraph"/>
              <w:spacing w:line="276" w:lineRule="auto"/>
              <w:ind w:left="110" w:right="87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Совершенствование работы по увеличению результативности по сдаче ГТО; развивать эффективную систему пропаганды ценностей здоровья и здорового образа жизни, выполнения нормативов ГТО.</w:t>
            </w:r>
          </w:p>
        </w:tc>
        <w:tc>
          <w:tcPr>
            <w:tcW w:w="5954" w:type="dxa"/>
          </w:tcPr>
          <w:p w:rsidR="00BE70BE" w:rsidRPr="008F35AD" w:rsidRDefault="00BE70BE" w:rsidP="00BE70BE">
            <w:pPr>
              <w:pStyle w:val="TableParagraph"/>
              <w:spacing w:line="237" w:lineRule="auto"/>
              <w:ind w:left="109" w:right="195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 xml:space="preserve">Увеличение доли </w:t>
            </w:r>
            <w:proofErr w:type="gramStart"/>
            <w:r w:rsidRPr="008F35AD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8F35AD">
              <w:rPr>
                <w:sz w:val="28"/>
                <w:szCs w:val="28"/>
                <w:lang w:val="ru-RU"/>
              </w:rPr>
              <w:t>, имеющих знак ГТО, подтвержденный удостоверением, соответствующий его возрастной категории на 1сентября текущего года;</w:t>
            </w:r>
          </w:p>
        </w:tc>
        <w:tc>
          <w:tcPr>
            <w:tcW w:w="2838" w:type="dxa"/>
          </w:tcPr>
          <w:p w:rsidR="00BE70BE" w:rsidRPr="008F35AD" w:rsidRDefault="00BE70BE" w:rsidP="00BE70BE">
            <w:pPr>
              <w:pStyle w:val="TableParagraph"/>
              <w:spacing w:before="5"/>
              <w:ind w:left="114"/>
              <w:rPr>
                <w:sz w:val="28"/>
                <w:szCs w:val="28"/>
              </w:rPr>
            </w:pPr>
            <w:r w:rsidRPr="008F35AD">
              <w:rPr>
                <w:sz w:val="28"/>
                <w:szCs w:val="28"/>
                <w:lang w:val="ru-RU"/>
              </w:rPr>
              <w:t>д</w:t>
            </w:r>
            <w:r w:rsidRPr="008F35AD">
              <w:rPr>
                <w:sz w:val="28"/>
                <w:szCs w:val="28"/>
              </w:rPr>
              <w:t>о</w:t>
            </w:r>
            <w:r w:rsidRPr="008F35AD">
              <w:rPr>
                <w:spacing w:val="-5"/>
                <w:sz w:val="28"/>
                <w:szCs w:val="28"/>
              </w:rPr>
              <w:t xml:space="preserve"> 30%</w:t>
            </w:r>
          </w:p>
        </w:tc>
      </w:tr>
      <w:tr w:rsidR="00BE70BE" w:rsidRPr="008F35AD" w:rsidTr="002A2CEB">
        <w:trPr>
          <w:trHeight w:val="955"/>
        </w:trPr>
        <w:tc>
          <w:tcPr>
            <w:tcW w:w="6386" w:type="dxa"/>
          </w:tcPr>
          <w:p w:rsidR="00BE70BE" w:rsidRPr="008F35AD" w:rsidRDefault="00BE70BE" w:rsidP="00BE70BE">
            <w:pPr>
              <w:pStyle w:val="TableParagraph"/>
              <w:tabs>
                <w:tab w:val="left" w:pos="1492"/>
                <w:tab w:val="left" w:pos="3053"/>
                <w:tab w:val="left" w:pos="3437"/>
                <w:tab w:val="left" w:pos="5444"/>
              </w:tabs>
              <w:spacing w:before="5" w:line="252" w:lineRule="auto"/>
              <w:ind w:left="110" w:right="139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Признание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коллективом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10"/>
                <w:sz w:val="28"/>
                <w:szCs w:val="28"/>
                <w:lang w:val="ru-RU"/>
              </w:rPr>
              <w:t>и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общественностью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 xml:space="preserve">высокой </w:t>
            </w:r>
            <w:r w:rsidRPr="008F35AD">
              <w:rPr>
                <w:sz w:val="28"/>
                <w:szCs w:val="28"/>
                <w:lang w:val="ru-RU"/>
              </w:rPr>
              <w:t>результативности работы образовательной организации.</w:t>
            </w:r>
          </w:p>
        </w:tc>
        <w:tc>
          <w:tcPr>
            <w:tcW w:w="5954" w:type="dxa"/>
          </w:tcPr>
          <w:p w:rsidR="00BE70BE" w:rsidRPr="008F35AD" w:rsidRDefault="00BE70BE" w:rsidP="00BE70BE">
            <w:pPr>
              <w:pStyle w:val="TableParagraph"/>
              <w:tabs>
                <w:tab w:val="left" w:pos="1473"/>
                <w:tab w:val="left" w:pos="1919"/>
              </w:tabs>
              <w:spacing w:line="235" w:lineRule="auto"/>
              <w:ind w:left="109" w:right="585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Увеличение</w:t>
            </w:r>
            <w:r w:rsidRPr="008F35AD">
              <w:rPr>
                <w:sz w:val="28"/>
                <w:szCs w:val="28"/>
                <w:lang w:val="ru-RU"/>
              </w:rPr>
              <w:tab/>
              <w:t xml:space="preserve">количества родителей, удовлетворенных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качеством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10"/>
                <w:sz w:val="28"/>
                <w:szCs w:val="28"/>
                <w:lang w:val="ru-RU"/>
              </w:rPr>
              <w:t>и</w:t>
            </w:r>
            <w:r w:rsidRPr="008F35AD">
              <w:rPr>
                <w:sz w:val="28"/>
                <w:szCs w:val="28"/>
                <w:lang w:val="ru-RU"/>
              </w:rPr>
              <w:tab/>
              <w:t>полнотой образования и воспитания своих детей.</w:t>
            </w:r>
          </w:p>
        </w:tc>
        <w:tc>
          <w:tcPr>
            <w:tcW w:w="2838" w:type="dxa"/>
          </w:tcPr>
          <w:p w:rsidR="00BE70BE" w:rsidRPr="008F35AD" w:rsidRDefault="00BE70BE" w:rsidP="00BE70BE">
            <w:pPr>
              <w:pStyle w:val="TableParagraph"/>
              <w:spacing w:line="263" w:lineRule="exact"/>
              <w:ind w:left="114"/>
              <w:rPr>
                <w:sz w:val="28"/>
                <w:szCs w:val="28"/>
              </w:rPr>
            </w:pPr>
            <w:r w:rsidRPr="008F35AD">
              <w:rPr>
                <w:sz w:val="28"/>
                <w:szCs w:val="28"/>
                <w:lang w:val="ru-RU"/>
              </w:rPr>
              <w:t>о</w:t>
            </w:r>
            <w:r w:rsidRPr="008F35AD">
              <w:rPr>
                <w:sz w:val="28"/>
                <w:szCs w:val="28"/>
              </w:rPr>
              <w:t>т</w:t>
            </w:r>
            <w:r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</w:rPr>
              <w:t>90</w:t>
            </w:r>
            <w:r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</w:rPr>
              <w:t>-</w:t>
            </w:r>
            <w:r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pacing w:val="-5"/>
                <w:sz w:val="28"/>
                <w:szCs w:val="28"/>
              </w:rPr>
              <w:t>95%</w:t>
            </w:r>
          </w:p>
        </w:tc>
      </w:tr>
    </w:tbl>
    <w:p w:rsidR="00BE70BE" w:rsidRPr="008F35AD" w:rsidRDefault="00BE70BE" w:rsidP="00BE70B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E70BE" w:rsidRPr="008F35AD" w:rsidSect="00BE70BE"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</w:p>
    <w:p w:rsidR="00BE70BE" w:rsidRPr="008F35AD" w:rsidRDefault="00BE70BE" w:rsidP="00BE70B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0BE" w:rsidRPr="008F35AD" w:rsidRDefault="009A35AD" w:rsidP="009A35AD">
      <w:pPr>
        <w:widowControl w:val="0"/>
        <w:spacing w:after="0" w:line="276" w:lineRule="auto"/>
        <w:ind w:left="1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5AD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BE70BE" w:rsidRPr="008F35AD">
        <w:rPr>
          <w:rFonts w:ascii="Times New Roman" w:hAnsi="Times New Roman" w:cs="Times New Roman"/>
          <w:b/>
          <w:bCs/>
          <w:sz w:val="28"/>
          <w:szCs w:val="28"/>
        </w:rPr>
        <w:t>Дорожная карта реализации Программы развития.</w:t>
      </w: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7"/>
        <w:gridCol w:w="2180"/>
        <w:gridCol w:w="1056"/>
        <w:gridCol w:w="2612"/>
        <w:gridCol w:w="284"/>
        <w:gridCol w:w="1097"/>
        <w:gridCol w:w="1548"/>
        <w:gridCol w:w="11"/>
        <w:gridCol w:w="1690"/>
        <w:gridCol w:w="11"/>
      </w:tblGrid>
      <w:tr w:rsidR="00B30558" w:rsidRPr="008F35AD" w:rsidTr="00AD7A10">
        <w:trPr>
          <w:trHeight w:val="461"/>
        </w:trPr>
        <w:tc>
          <w:tcPr>
            <w:tcW w:w="4857" w:type="dxa"/>
          </w:tcPr>
          <w:p w:rsidR="00B30558" w:rsidRPr="008F35AD" w:rsidRDefault="00B30558" w:rsidP="00BE70BE">
            <w:pPr>
              <w:pStyle w:val="TableParagraph"/>
              <w:ind w:right="96"/>
              <w:jc w:val="center"/>
              <w:rPr>
                <w:b/>
                <w:sz w:val="28"/>
                <w:szCs w:val="28"/>
                <w:lang w:val="ru-RU"/>
              </w:rPr>
            </w:pPr>
            <w:r w:rsidRPr="008F35AD">
              <w:rPr>
                <w:b/>
                <w:spacing w:val="-2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3236" w:type="dxa"/>
            <w:gridSpan w:val="2"/>
          </w:tcPr>
          <w:p w:rsidR="00B30558" w:rsidRPr="008F35AD" w:rsidRDefault="00B30558" w:rsidP="00BE70BE">
            <w:pPr>
              <w:pStyle w:val="TableParagraph"/>
              <w:ind w:left="859"/>
              <w:rPr>
                <w:b/>
                <w:sz w:val="28"/>
                <w:szCs w:val="28"/>
                <w:lang w:val="ru-RU"/>
              </w:rPr>
            </w:pPr>
            <w:r w:rsidRPr="008F35AD">
              <w:rPr>
                <w:b/>
                <w:sz w:val="28"/>
                <w:szCs w:val="28"/>
                <w:lang w:val="ru-RU"/>
              </w:rPr>
              <w:t>Срок реализации</w:t>
            </w:r>
          </w:p>
        </w:tc>
        <w:tc>
          <w:tcPr>
            <w:tcW w:w="3993" w:type="dxa"/>
            <w:gridSpan w:val="3"/>
          </w:tcPr>
          <w:p w:rsidR="00B30558" w:rsidRPr="008F35AD" w:rsidRDefault="00B30558" w:rsidP="00BE70BE">
            <w:pPr>
              <w:pStyle w:val="TableParagraph"/>
              <w:ind w:left="461"/>
              <w:rPr>
                <w:b/>
                <w:sz w:val="28"/>
                <w:szCs w:val="28"/>
                <w:lang w:val="ru-RU"/>
              </w:rPr>
            </w:pPr>
            <w:r w:rsidRPr="008F35AD">
              <w:rPr>
                <w:b/>
                <w:sz w:val="28"/>
                <w:szCs w:val="28"/>
                <w:lang w:val="ru-RU"/>
              </w:rPr>
              <w:t>Планируемый результат</w:t>
            </w:r>
          </w:p>
        </w:tc>
        <w:tc>
          <w:tcPr>
            <w:tcW w:w="1559" w:type="dxa"/>
            <w:gridSpan w:val="2"/>
            <w:vMerge w:val="restart"/>
          </w:tcPr>
          <w:p w:rsidR="00B30558" w:rsidRPr="008F35AD" w:rsidRDefault="00B30558" w:rsidP="00BE70BE">
            <w:pPr>
              <w:pStyle w:val="TableParagraph"/>
              <w:spacing w:line="226" w:lineRule="exact"/>
              <w:ind w:left="438" w:hanging="202"/>
              <w:rPr>
                <w:b/>
                <w:sz w:val="28"/>
                <w:szCs w:val="28"/>
                <w:lang w:val="ru-RU"/>
              </w:rPr>
            </w:pPr>
            <w:r w:rsidRPr="008F35AD">
              <w:rPr>
                <w:b/>
                <w:spacing w:val="-2"/>
                <w:sz w:val="28"/>
                <w:szCs w:val="28"/>
                <w:lang w:val="ru-RU"/>
              </w:rPr>
              <w:t>Исполнитель</w:t>
            </w:r>
          </w:p>
        </w:tc>
        <w:tc>
          <w:tcPr>
            <w:tcW w:w="1701" w:type="dxa"/>
            <w:gridSpan w:val="2"/>
            <w:vMerge w:val="restart"/>
          </w:tcPr>
          <w:p w:rsidR="00B30558" w:rsidRPr="008F35AD" w:rsidRDefault="00B30558" w:rsidP="00BE70BE">
            <w:pPr>
              <w:pStyle w:val="TableParagraph"/>
              <w:ind w:left="181"/>
              <w:rPr>
                <w:b/>
                <w:sz w:val="28"/>
                <w:szCs w:val="28"/>
                <w:lang w:val="ru-RU"/>
              </w:rPr>
            </w:pPr>
            <w:r w:rsidRPr="008F35AD">
              <w:rPr>
                <w:b/>
                <w:spacing w:val="-2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B30558" w:rsidRPr="008F35AD" w:rsidTr="00AD7A10">
        <w:trPr>
          <w:trHeight w:val="963"/>
        </w:trPr>
        <w:tc>
          <w:tcPr>
            <w:tcW w:w="4857" w:type="dxa"/>
          </w:tcPr>
          <w:p w:rsidR="00B30558" w:rsidRPr="008F35AD" w:rsidRDefault="00B30558" w:rsidP="00BE70BE">
            <w:pPr>
              <w:pStyle w:val="TableParagraph"/>
              <w:spacing w:line="250" w:lineRule="exact"/>
              <w:ind w:left="1396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180" w:type="dxa"/>
          </w:tcPr>
          <w:p w:rsidR="00B30558" w:rsidRPr="008F35AD" w:rsidRDefault="00B30558" w:rsidP="00BE70BE">
            <w:pPr>
              <w:pStyle w:val="TableParagraph"/>
              <w:spacing w:line="251" w:lineRule="exact"/>
              <w:ind w:left="116" w:right="400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Плановая дата получения результата</w:t>
            </w:r>
          </w:p>
        </w:tc>
        <w:tc>
          <w:tcPr>
            <w:tcW w:w="1056" w:type="dxa"/>
          </w:tcPr>
          <w:p w:rsidR="00B30558" w:rsidRPr="008F35AD" w:rsidRDefault="00B30558" w:rsidP="00BE70BE">
            <w:pPr>
              <w:pStyle w:val="TableParagraph"/>
              <w:spacing w:line="250" w:lineRule="exact"/>
              <w:ind w:left="206"/>
              <w:rPr>
                <w:sz w:val="28"/>
                <w:szCs w:val="28"/>
                <w:lang w:val="ru-RU"/>
              </w:rPr>
            </w:pPr>
            <w:r w:rsidRPr="008F35AD">
              <w:rPr>
                <w:spacing w:val="-4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2612" w:type="dxa"/>
          </w:tcPr>
          <w:p w:rsidR="00B30558" w:rsidRPr="008F35AD" w:rsidRDefault="00B30558" w:rsidP="00306439">
            <w:pPr>
              <w:pStyle w:val="TableParagraph"/>
              <w:spacing w:before="251"/>
              <w:ind w:left="476" w:right="294" w:hanging="39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 xml:space="preserve">Измерительный индикатор (Показатель) </w:t>
            </w:r>
          </w:p>
        </w:tc>
        <w:tc>
          <w:tcPr>
            <w:tcW w:w="1381" w:type="dxa"/>
            <w:gridSpan w:val="2"/>
          </w:tcPr>
          <w:p w:rsidR="00B30558" w:rsidRPr="008F35AD" w:rsidRDefault="00B30558" w:rsidP="00BE70BE">
            <w:pPr>
              <w:pStyle w:val="TableParagraph"/>
              <w:spacing w:line="242" w:lineRule="auto"/>
              <w:ind w:left="153" w:right="158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Наименование продукта</w:t>
            </w:r>
          </w:p>
        </w:tc>
        <w:tc>
          <w:tcPr>
            <w:tcW w:w="1559" w:type="dxa"/>
            <w:gridSpan w:val="2"/>
            <w:vMerge/>
          </w:tcPr>
          <w:p w:rsidR="00B30558" w:rsidRPr="008F35AD" w:rsidRDefault="00B30558" w:rsidP="00BE70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B30558" w:rsidRPr="008F35AD" w:rsidRDefault="00B30558" w:rsidP="00BE70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95BD4" w:rsidRPr="008F35AD" w:rsidTr="00AD7A10">
        <w:trPr>
          <w:gridAfter w:val="1"/>
          <w:wAfter w:w="11" w:type="dxa"/>
          <w:trHeight w:val="515"/>
        </w:trPr>
        <w:tc>
          <w:tcPr>
            <w:tcW w:w="15335" w:type="dxa"/>
            <w:gridSpan w:val="9"/>
          </w:tcPr>
          <w:p w:rsidR="00295BD4" w:rsidRPr="008F35AD" w:rsidRDefault="00BE70BE" w:rsidP="00BE70BE">
            <w:pPr>
              <w:pStyle w:val="TableParagraph"/>
              <w:spacing w:line="249" w:lineRule="exact"/>
              <w:ind w:left="62"/>
              <w:rPr>
                <w:b/>
                <w:sz w:val="28"/>
                <w:szCs w:val="28"/>
                <w:lang w:val="ru-RU"/>
              </w:rPr>
            </w:pPr>
            <w:r w:rsidRPr="008F35AD">
              <w:rPr>
                <w:b/>
                <w:sz w:val="28"/>
                <w:szCs w:val="28"/>
                <w:lang w:val="ru-RU"/>
              </w:rPr>
              <w:t>Проект</w:t>
            </w:r>
            <w:r w:rsidR="00295BD4" w:rsidRPr="008F35A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b/>
                <w:sz w:val="28"/>
                <w:szCs w:val="28"/>
                <w:lang w:val="ru-RU"/>
              </w:rPr>
              <w:t>«Школа</w:t>
            </w:r>
            <w:r w:rsidR="00F46D32" w:rsidRPr="008F35A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b/>
                <w:sz w:val="28"/>
                <w:szCs w:val="28"/>
                <w:lang w:val="ru-RU"/>
              </w:rPr>
              <w:t>успеха»</w:t>
            </w:r>
            <w:r w:rsidR="00295BD4" w:rsidRPr="008F35AD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BE70BE" w:rsidRPr="008F35AD" w:rsidRDefault="00BE70BE" w:rsidP="00BE70BE">
            <w:pPr>
              <w:pStyle w:val="TableParagraph"/>
              <w:spacing w:line="249" w:lineRule="exact"/>
              <w:ind w:left="62"/>
              <w:rPr>
                <w:sz w:val="28"/>
                <w:szCs w:val="28"/>
                <w:lang w:val="ru-RU"/>
              </w:rPr>
            </w:pPr>
            <w:r w:rsidRPr="008F35AD">
              <w:rPr>
                <w:b/>
                <w:sz w:val="28"/>
                <w:szCs w:val="28"/>
                <w:lang w:val="ru-RU"/>
              </w:rPr>
              <w:t>Задача:</w:t>
            </w:r>
            <w:r w:rsidR="00295BD4" w:rsidRPr="008F35A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Увеличение</w:t>
            </w:r>
            <w:r w:rsidR="00295BD4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количества</w:t>
            </w:r>
            <w:r w:rsidR="00295BD4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участников</w:t>
            </w:r>
            <w:r w:rsidR="00295BD4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и</w:t>
            </w:r>
            <w:r w:rsidR="00295BD4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призеров</w:t>
            </w:r>
            <w:r w:rsidR="00295BD4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регионального</w:t>
            </w:r>
            <w:r w:rsidR="00295BD4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этапа</w:t>
            </w:r>
            <w:r w:rsidR="00295BD4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ВСОШ.</w:t>
            </w:r>
          </w:p>
          <w:p w:rsidR="00BE70BE" w:rsidRPr="008F35AD" w:rsidRDefault="00BE70BE" w:rsidP="00BE70BE">
            <w:pPr>
              <w:pStyle w:val="TableParagraph"/>
              <w:spacing w:before="2" w:line="238" w:lineRule="exact"/>
              <w:ind w:left="4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Развитие</w:t>
            </w:r>
            <w:r w:rsidR="00295BD4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предметно</w:t>
            </w:r>
            <w:r w:rsidR="00295BD4" w:rsidRPr="008F35AD">
              <w:rPr>
                <w:sz w:val="28"/>
                <w:szCs w:val="28"/>
                <w:lang w:val="ru-RU"/>
              </w:rPr>
              <w:t>-</w:t>
            </w:r>
            <w:r w:rsidRPr="008F35AD">
              <w:rPr>
                <w:sz w:val="28"/>
                <w:szCs w:val="28"/>
                <w:lang w:val="ru-RU"/>
              </w:rPr>
              <w:t>методических</w:t>
            </w:r>
            <w:r w:rsidR="00295BD4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компетенций</w:t>
            </w:r>
            <w:r w:rsidR="00295BD4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учителей,</w:t>
            </w:r>
            <w:r w:rsidR="00295BD4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обеспечивающих</w:t>
            </w:r>
            <w:r w:rsidR="00295BD4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подготовку</w:t>
            </w:r>
            <w:r w:rsidR="00295BD4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обучающихся</w:t>
            </w:r>
            <w:r w:rsidR="00295BD4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в</w:t>
            </w:r>
            <w:r w:rsidR="00295BD4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конкурсном</w:t>
            </w:r>
            <w:r w:rsidR="00295BD4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и</w:t>
            </w:r>
            <w:r w:rsidR="00295BD4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>олимпиадном</w:t>
            </w:r>
            <w:r w:rsidR="00B30558" w:rsidRPr="008F35AD">
              <w:rPr>
                <w:sz w:val="28"/>
                <w:szCs w:val="28"/>
                <w:lang w:val="ru-RU"/>
              </w:rPr>
              <w:t xml:space="preserve"> </w:t>
            </w:r>
            <w:r w:rsidR="00B30558" w:rsidRPr="008F35AD">
              <w:rPr>
                <w:spacing w:val="-2"/>
                <w:sz w:val="28"/>
                <w:szCs w:val="28"/>
                <w:lang w:val="ru-RU"/>
              </w:rPr>
              <w:t>движениях</w:t>
            </w:r>
          </w:p>
        </w:tc>
      </w:tr>
      <w:tr w:rsidR="00A16C33" w:rsidRPr="008F35AD" w:rsidTr="00AD7A10">
        <w:trPr>
          <w:gridAfter w:val="1"/>
          <w:wAfter w:w="11" w:type="dxa"/>
          <w:trHeight w:val="1051"/>
        </w:trPr>
        <w:tc>
          <w:tcPr>
            <w:tcW w:w="4857" w:type="dxa"/>
          </w:tcPr>
          <w:p w:rsidR="00BE70BE" w:rsidRPr="008F35AD" w:rsidRDefault="00295BD4" w:rsidP="00BE70BE">
            <w:pPr>
              <w:pStyle w:val="TableParagraph"/>
              <w:spacing w:line="227" w:lineRule="exact"/>
              <w:ind w:left="110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Разработка программ подготовки учащихся к участию во Всероссийской олимпиаде школьников (ВСОШ)</w:t>
            </w:r>
          </w:p>
        </w:tc>
        <w:tc>
          <w:tcPr>
            <w:tcW w:w="2180" w:type="dxa"/>
          </w:tcPr>
          <w:p w:rsidR="00BE70BE" w:rsidRPr="008F35AD" w:rsidRDefault="00295BD4" w:rsidP="00BE70BE">
            <w:pPr>
              <w:pStyle w:val="TableParagraph"/>
              <w:spacing w:line="227" w:lineRule="exact"/>
              <w:ind w:left="485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</w:rPr>
              <w:t>01.09.202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5</w:t>
            </w:r>
          </w:p>
        </w:tc>
        <w:tc>
          <w:tcPr>
            <w:tcW w:w="1056" w:type="dxa"/>
          </w:tcPr>
          <w:p w:rsidR="00BE70BE" w:rsidRPr="008F35AD" w:rsidRDefault="00BE70BE" w:rsidP="00BE70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</w:tcPr>
          <w:p w:rsidR="00BE70BE" w:rsidRPr="008F35AD" w:rsidRDefault="00295BD4" w:rsidP="00306439">
            <w:pPr>
              <w:pStyle w:val="TableParagraph"/>
              <w:spacing w:line="227" w:lineRule="exact"/>
              <w:ind w:left="115" w:right="152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Наличие программ подготовки учащихся к участию к ВСОШ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E70BE" w:rsidRPr="008F35AD" w:rsidRDefault="00295BD4" w:rsidP="00D0067C">
            <w:pPr>
              <w:pStyle w:val="TableParagraph"/>
              <w:spacing w:line="227" w:lineRule="exact"/>
              <w:ind w:left="110" w:right="142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Приказ об утверждении программ</w:t>
            </w:r>
          </w:p>
        </w:tc>
        <w:tc>
          <w:tcPr>
            <w:tcW w:w="1548" w:type="dxa"/>
          </w:tcPr>
          <w:p w:rsidR="00BE70BE" w:rsidRPr="008F35AD" w:rsidRDefault="00295BD4" w:rsidP="00295BD4">
            <w:pPr>
              <w:pStyle w:val="TableParagraph"/>
              <w:spacing w:line="227" w:lineRule="exact"/>
              <w:ind w:left="136" w:right="141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gridSpan w:val="2"/>
          </w:tcPr>
          <w:p w:rsidR="00BE70BE" w:rsidRPr="008F35AD" w:rsidRDefault="00B30558" w:rsidP="00BE70BE">
            <w:pPr>
              <w:pStyle w:val="TableParagraph"/>
              <w:spacing w:line="227" w:lineRule="exact"/>
              <w:ind w:left="138"/>
              <w:rPr>
                <w:sz w:val="28"/>
                <w:szCs w:val="28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F46D32" w:rsidRPr="008F35AD" w:rsidTr="00AD7A10">
        <w:trPr>
          <w:gridAfter w:val="1"/>
          <w:wAfter w:w="11" w:type="dxa"/>
          <w:trHeight w:val="1051"/>
        </w:trPr>
        <w:tc>
          <w:tcPr>
            <w:tcW w:w="4857" w:type="dxa"/>
          </w:tcPr>
          <w:p w:rsidR="00F46D32" w:rsidRPr="008F35AD" w:rsidRDefault="00D0067C" w:rsidP="0086268A">
            <w:pPr>
              <w:pStyle w:val="TableParagraph"/>
              <w:spacing w:line="249" w:lineRule="exact"/>
              <w:ind w:left="110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Формирование базы одаренных детей</w:t>
            </w:r>
          </w:p>
        </w:tc>
        <w:tc>
          <w:tcPr>
            <w:tcW w:w="2180" w:type="dxa"/>
          </w:tcPr>
          <w:p w:rsidR="00F46D32" w:rsidRPr="008F35AD" w:rsidRDefault="00F46D32" w:rsidP="00F46D32">
            <w:pPr>
              <w:pStyle w:val="TableParagraph"/>
              <w:spacing w:line="244" w:lineRule="auto"/>
              <w:ind w:left="110" w:right="249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2024-2025 учебный год</w:t>
            </w:r>
          </w:p>
        </w:tc>
        <w:tc>
          <w:tcPr>
            <w:tcW w:w="1056" w:type="dxa"/>
          </w:tcPr>
          <w:p w:rsidR="00F46D32" w:rsidRPr="008F35AD" w:rsidRDefault="00F46D32" w:rsidP="0086268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</w:tcPr>
          <w:p w:rsidR="00F46D32" w:rsidRPr="008F35AD" w:rsidRDefault="00F46D32" w:rsidP="0086268A">
            <w:pPr>
              <w:pStyle w:val="TableParagraph"/>
              <w:tabs>
                <w:tab w:val="left" w:pos="1502"/>
              </w:tabs>
              <w:spacing w:line="242" w:lineRule="auto"/>
              <w:ind w:left="115" w:right="-15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Количество</w:t>
            </w:r>
            <w:r w:rsidRPr="008F35AD">
              <w:rPr>
                <w:sz w:val="28"/>
                <w:szCs w:val="28"/>
                <w:lang w:val="ru-RU"/>
              </w:rPr>
              <w:tab/>
            </w:r>
            <w:proofErr w:type="gramStart"/>
            <w:r w:rsidRPr="008F35AD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8F35AD">
              <w:rPr>
                <w:spacing w:val="-2"/>
                <w:sz w:val="28"/>
                <w:szCs w:val="28"/>
                <w:lang w:val="ru-RU"/>
              </w:rPr>
              <w:t xml:space="preserve">, </w:t>
            </w:r>
            <w:r w:rsidRPr="008F35AD">
              <w:rPr>
                <w:sz w:val="28"/>
                <w:szCs w:val="28"/>
                <w:lang w:val="ru-RU"/>
              </w:rPr>
              <w:t>внесенных в базу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F46D32" w:rsidRPr="008F35AD" w:rsidRDefault="00D0067C" w:rsidP="0086268A">
            <w:pPr>
              <w:pStyle w:val="TableParagraph"/>
              <w:spacing w:line="242" w:lineRule="auto"/>
              <w:ind w:left="249" w:right="138" w:firstLine="3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Список одаренных детей</w:t>
            </w:r>
          </w:p>
        </w:tc>
        <w:tc>
          <w:tcPr>
            <w:tcW w:w="1548" w:type="dxa"/>
          </w:tcPr>
          <w:p w:rsidR="00F46D32" w:rsidRPr="008F35AD" w:rsidRDefault="00B30558" w:rsidP="00295BD4">
            <w:pPr>
              <w:pStyle w:val="TableParagraph"/>
              <w:spacing w:line="227" w:lineRule="exact"/>
              <w:ind w:left="136" w:right="141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Учителя-предметники</w:t>
            </w:r>
          </w:p>
        </w:tc>
        <w:tc>
          <w:tcPr>
            <w:tcW w:w="1701" w:type="dxa"/>
            <w:gridSpan w:val="2"/>
          </w:tcPr>
          <w:p w:rsidR="00F46D32" w:rsidRPr="008F35AD" w:rsidRDefault="00B30558" w:rsidP="00BE70BE">
            <w:pPr>
              <w:pStyle w:val="TableParagraph"/>
              <w:spacing w:line="227" w:lineRule="exact"/>
              <w:ind w:left="138"/>
              <w:rPr>
                <w:sz w:val="28"/>
                <w:szCs w:val="28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F46D32" w:rsidRPr="008F35AD" w:rsidTr="00AD7A10">
        <w:trPr>
          <w:gridAfter w:val="1"/>
          <w:wAfter w:w="11" w:type="dxa"/>
          <w:trHeight w:val="1051"/>
        </w:trPr>
        <w:tc>
          <w:tcPr>
            <w:tcW w:w="4857" w:type="dxa"/>
          </w:tcPr>
          <w:p w:rsidR="00F46D32" w:rsidRPr="008F35AD" w:rsidRDefault="00F46D32" w:rsidP="00D2556F">
            <w:pPr>
              <w:pStyle w:val="TableParagraph"/>
              <w:tabs>
                <w:tab w:val="left" w:pos="1711"/>
                <w:tab w:val="left" w:pos="3073"/>
                <w:tab w:val="left" w:pos="4488"/>
              </w:tabs>
              <w:spacing w:line="242" w:lineRule="auto"/>
              <w:ind w:left="179" w:right="94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Организация</w:t>
            </w:r>
            <w:r w:rsidRPr="008F35AD">
              <w:rPr>
                <w:sz w:val="28"/>
                <w:szCs w:val="28"/>
                <w:lang w:val="ru-RU"/>
              </w:rPr>
              <w:tab/>
            </w:r>
            <w:proofErr w:type="gramStart"/>
            <w:r w:rsidRPr="008F35AD">
              <w:rPr>
                <w:spacing w:val="-2"/>
                <w:sz w:val="28"/>
                <w:szCs w:val="28"/>
                <w:lang w:val="ru-RU"/>
              </w:rPr>
              <w:t>обучения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педагогов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6"/>
                <w:sz w:val="28"/>
                <w:szCs w:val="28"/>
                <w:lang w:val="ru-RU"/>
              </w:rPr>
              <w:t xml:space="preserve">по </w:t>
            </w:r>
            <w:r w:rsidRPr="008F35AD">
              <w:rPr>
                <w:sz w:val="28"/>
                <w:szCs w:val="28"/>
                <w:lang w:val="ru-RU"/>
              </w:rPr>
              <w:t>направлению</w:t>
            </w:r>
            <w:proofErr w:type="gramEnd"/>
            <w:r w:rsidRPr="008F35AD">
              <w:rPr>
                <w:sz w:val="28"/>
                <w:szCs w:val="28"/>
                <w:lang w:val="ru-RU"/>
              </w:rPr>
              <w:t xml:space="preserve"> «Воспитание»</w:t>
            </w:r>
          </w:p>
        </w:tc>
        <w:tc>
          <w:tcPr>
            <w:tcW w:w="2180" w:type="dxa"/>
          </w:tcPr>
          <w:p w:rsidR="00F46D32" w:rsidRPr="008F35AD" w:rsidRDefault="00F46D32" w:rsidP="00F46D32">
            <w:pPr>
              <w:pStyle w:val="TableParagraph"/>
              <w:spacing w:line="242" w:lineRule="auto"/>
              <w:ind w:left="110" w:right="27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056" w:type="dxa"/>
          </w:tcPr>
          <w:p w:rsidR="00F46D32" w:rsidRPr="008F35AD" w:rsidRDefault="00F46D32" w:rsidP="008626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</w:tcPr>
          <w:p w:rsidR="00F46D32" w:rsidRPr="008F35AD" w:rsidRDefault="00F46D32" w:rsidP="0086268A">
            <w:pPr>
              <w:pStyle w:val="TableParagraph"/>
              <w:tabs>
                <w:tab w:val="left" w:pos="1770"/>
              </w:tabs>
              <w:ind w:left="115" w:right="83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Развитие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 xml:space="preserve">предметно </w:t>
            </w:r>
            <w:r w:rsidRPr="008F35AD">
              <w:rPr>
                <w:sz w:val="28"/>
                <w:szCs w:val="28"/>
                <w:lang w:val="ru-RU"/>
              </w:rPr>
              <w:t xml:space="preserve">методических компетенций учителей, обеспечивающих подготовку обучающихся в </w:t>
            </w:r>
            <w:proofErr w:type="gramStart"/>
            <w:r w:rsidRPr="008F35AD">
              <w:rPr>
                <w:sz w:val="28"/>
                <w:szCs w:val="28"/>
                <w:lang w:val="ru-RU"/>
              </w:rPr>
              <w:t>конкурсном</w:t>
            </w:r>
            <w:proofErr w:type="gramEnd"/>
            <w:r w:rsidRPr="008F35AD">
              <w:rPr>
                <w:sz w:val="28"/>
                <w:szCs w:val="28"/>
                <w:lang w:val="ru-RU"/>
              </w:rPr>
              <w:t xml:space="preserve"> и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lastRenderedPageBreak/>
              <w:t>олимпиадном</w:t>
            </w:r>
          </w:p>
          <w:p w:rsidR="00F46D32" w:rsidRPr="008F35AD" w:rsidRDefault="00F46D32" w:rsidP="0086268A">
            <w:pPr>
              <w:pStyle w:val="TableParagraph"/>
              <w:spacing w:line="238" w:lineRule="exact"/>
              <w:ind w:left="115"/>
              <w:rPr>
                <w:sz w:val="28"/>
                <w:szCs w:val="28"/>
                <w:lang w:val="ru-RU"/>
              </w:rPr>
            </w:pPr>
            <w:proofErr w:type="gramStart"/>
            <w:r w:rsidRPr="008F35AD">
              <w:rPr>
                <w:spacing w:val="-2"/>
                <w:sz w:val="28"/>
                <w:szCs w:val="28"/>
                <w:lang w:val="ru-RU"/>
              </w:rPr>
              <w:t>движениях</w:t>
            </w:r>
            <w:proofErr w:type="gramEnd"/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F46D32" w:rsidRPr="008F35AD" w:rsidRDefault="00B30558" w:rsidP="00B30558">
            <w:pPr>
              <w:pStyle w:val="TableParagraph"/>
              <w:spacing w:line="227" w:lineRule="exact"/>
              <w:ind w:left="110" w:right="142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lastRenderedPageBreak/>
              <w:t>Удостоверения о прохождении курсовой подготовки</w:t>
            </w:r>
          </w:p>
        </w:tc>
        <w:tc>
          <w:tcPr>
            <w:tcW w:w="1548" w:type="dxa"/>
          </w:tcPr>
          <w:p w:rsidR="00F46D32" w:rsidRPr="008F35AD" w:rsidRDefault="00B30558" w:rsidP="00295BD4">
            <w:pPr>
              <w:pStyle w:val="TableParagraph"/>
              <w:spacing w:line="227" w:lineRule="exact"/>
              <w:ind w:left="136" w:right="141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Педагоги-школы</w:t>
            </w:r>
          </w:p>
        </w:tc>
        <w:tc>
          <w:tcPr>
            <w:tcW w:w="1701" w:type="dxa"/>
            <w:gridSpan w:val="2"/>
          </w:tcPr>
          <w:p w:rsidR="00F46D32" w:rsidRPr="008F35AD" w:rsidRDefault="00B30558" w:rsidP="00BE70BE">
            <w:pPr>
              <w:pStyle w:val="TableParagraph"/>
              <w:spacing w:line="227" w:lineRule="exact"/>
              <w:ind w:left="138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D2556F" w:rsidRPr="008F35AD" w:rsidTr="00AD7A10">
        <w:trPr>
          <w:gridAfter w:val="1"/>
          <w:wAfter w:w="11" w:type="dxa"/>
          <w:trHeight w:val="614"/>
        </w:trPr>
        <w:tc>
          <w:tcPr>
            <w:tcW w:w="15335" w:type="dxa"/>
            <w:gridSpan w:val="9"/>
          </w:tcPr>
          <w:p w:rsidR="00D2556F" w:rsidRPr="008F35AD" w:rsidRDefault="00D2556F" w:rsidP="00D2556F">
            <w:pPr>
              <w:pStyle w:val="TableParagraph"/>
              <w:spacing w:line="249" w:lineRule="exact"/>
              <w:ind w:left="62"/>
              <w:rPr>
                <w:b/>
                <w:sz w:val="28"/>
                <w:szCs w:val="28"/>
                <w:lang w:val="ru-RU"/>
              </w:rPr>
            </w:pPr>
            <w:r w:rsidRPr="008F35AD">
              <w:rPr>
                <w:b/>
                <w:sz w:val="28"/>
                <w:szCs w:val="28"/>
                <w:lang w:val="ru-RU"/>
              </w:rPr>
              <w:lastRenderedPageBreak/>
              <w:t xml:space="preserve">Проект «Школа успеха» </w:t>
            </w:r>
          </w:p>
          <w:p w:rsidR="00D2556F" w:rsidRPr="008F35AD" w:rsidRDefault="00D2556F" w:rsidP="00D2556F">
            <w:pPr>
              <w:pStyle w:val="TableParagraph"/>
              <w:spacing w:line="227" w:lineRule="exact"/>
              <w:ind w:left="138"/>
              <w:rPr>
                <w:sz w:val="28"/>
                <w:szCs w:val="28"/>
                <w:lang w:val="ru-RU"/>
              </w:rPr>
            </w:pPr>
            <w:r w:rsidRPr="008F35AD">
              <w:rPr>
                <w:b/>
                <w:sz w:val="28"/>
                <w:szCs w:val="28"/>
                <w:lang w:val="ru-RU"/>
              </w:rPr>
              <w:t>Задача: Обеспечение удовлетворения образовательных интере</w:t>
            </w:r>
            <w:r w:rsidR="00F1055A" w:rsidRPr="008F35AD">
              <w:rPr>
                <w:b/>
                <w:sz w:val="28"/>
                <w:szCs w:val="28"/>
                <w:lang w:val="ru-RU"/>
              </w:rPr>
              <w:t xml:space="preserve">сов и потребностей обучающихся </w:t>
            </w:r>
          </w:p>
        </w:tc>
      </w:tr>
      <w:tr w:rsidR="00D2556F" w:rsidRPr="008F35AD" w:rsidTr="00AD7A10">
        <w:trPr>
          <w:gridAfter w:val="1"/>
          <w:wAfter w:w="11" w:type="dxa"/>
          <w:trHeight w:val="1051"/>
        </w:trPr>
        <w:tc>
          <w:tcPr>
            <w:tcW w:w="4857" w:type="dxa"/>
          </w:tcPr>
          <w:p w:rsidR="00D2556F" w:rsidRPr="008F35AD" w:rsidRDefault="00F1055A" w:rsidP="00F1055A">
            <w:pPr>
              <w:pStyle w:val="TableParagraph"/>
              <w:tabs>
                <w:tab w:val="left" w:pos="1711"/>
                <w:tab w:val="left" w:pos="3073"/>
                <w:tab w:val="left" w:pos="4488"/>
              </w:tabs>
              <w:spacing w:line="242" w:lineRule="auto"/>
              <w:ind w:left="179" w:right="94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Реализация программ урочной, внеурочной деятельности, программ дополнительного образования в форме сетевого взаимодействия</w:t>
            </w:r>
          </w:p>
        </w:tc>
        <w:tc>
          <w:tcPr>
            <w:tcW w:w="2180" w:type="dxa"/>
          </w:tcPr>
          <w:p w:rsidR="00D2556F" w:rsidRPr="008F35AD" w:rsidRDefault="00F1055A" w:rsidP="00F46D32">
            <w:pPr>
              <w:pStyle w:val="TableParagraph"/>
              <w:spacing w:line="242" w:lineRule="auto"/>
              <w:ind w:left="110" w:right="27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01.09.2025</w:t>
            </w:r>
          </w:p>
        </w:tc>
        <w:tc>
          <w:tcPr>
            <w:tcW w:w="1056" w:type="dxa"/>
          </w:tcPr>
          <w:p w:rsidR="00D2556F" w:rsidRPr="008F35AD" w:rsidRDefault="00D2556F" w:rsidP="0086268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</w:tcPr>
          <w:p w:rsidR="00D2556F" w:rsidRPr="008F35AD" w:rsidRDefault="00F1055A" w:rsidP="0086268A">
            <w:pPr>
              <w:pStyle w:val="TableParagraph"/>
              <w:tabs>
                <w:tab w:val="left" w:pos="1770"/>
              </w:tabs>
              <w:ind w:left="115" w:right="8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 xml:space="preserve">Договор сетевого </w:t>
            </w:r>
            <w:r w:rsidR="00A16C33" w:rsidRPr="008F35AD">
              <w:rPr>
                <w:spacing w:val="-2"/>
                <w:sz w:val="28"/>
                <w:szCs w:val="28"/>
                <w:lang w:val="ru-RU"/>
              </w:rPr>
              <w:t>взаимодействия с другими образовательными организациями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D2556F" w:rsidRPr="008F35AD" w:rsidRDefault="00F1055A" w:rsidP="00BE70BE">
            <w:pPr>
              <w:pStyle w:val="TableParagraph"/>
              <w:spacing w:line="227" w:lineRule="exact"/>
              <w:ind w:left="110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Договор</w:t>
            </w:r>
          </w:p>
        </w:tc>
        <w:tc>
          <w:tcPr>
            <w:tcW w:w="1548" w:type="dxa"/>
          </w:tcPr>
          <w:p w:rsidR="00D2556F" w:rsidRPr="008F35AD" w:rsidRDefault="00F1055A" w:rsidP="00295BD4">
            <w:pPr>
              <w:pStyle w:val="TableParagraph"/>
              <w:spacing w:line="227" w:lineRule="exact"/>
              <w:ind w:left="136" w:right="141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Директор школы</w:t>
            </w:r>
          </w:p>
        </w:tc>
        <w:tc>
          <w:tcPr>
            <w:tcW w:w="1701" w:type="dxa"/>
            <w:gridSpan w:val="2"/>
          </w:tcPr>
          <w:p w:rsidR="00D2556F" w:rsidRPr="008F35AD" w:rsidRDefault="00D2556F" w:rsidP="00BE70BE">
            <w:pPr>
              <w:pStyle w:val="TableParagraph"/>
              <w:spacing w:line="227" w:lineRule="exact"/>
              <w:ind w:left="138"/>
              <w:rPr>
                <w:sz w:val="28"/>
                <w:szCs w:val="28"/>
                <w:lang w:val="ru-RU"/>
              </w:rPr>
            </w:pPr>
          </w:p>
        </w:tc>
      </w:tr>
      <w:tr w:rsidR="00A16C33" w:rsidRPr="008F35AD" w:rsidTr="00AD7A10">
        <w:trPr>
          <w:gridAfter w:val="1"/>
          <w:wAfter w:w="11" w:type="dxa"/>
          <w:trHeight w:val="1051"/>
        </w:trPr>
        <w:tc>
          <w:tcPr>
            <w:tcW w:w="15335" w:type="dxa"/>
            <w:gridSpan w:val="9"/>
          </w:tcPr>
          <w:p w:rsidR="00A16C33" w:rsidRPr="008F35AD" w:rsidRDefault="00A16C33" w:rsidP="00F1055A">
            <w:pPr>
              <w:pStyle w:val="TableParagraph"/>
              <w:tabs>
                <w:tab w:val="left" w:pos="1711"/>
                <w:tab w:val="left" w:pos="3073"/>
                <w:tab w:val="left" w:pos="4488"/>
              </w:tabs>
              <w:spacing w:line="242" w:lineRule="auto"/>
              <w:ind w:left="179" w:right="94"/>
              <w:jc w:val="both"/>
              <w:rPr>
                <w:b/>
                <w:spacing w:val="-2"/>
                <w:sz w:val="28"/>
                <w:szCs w:val="28"/>
                <w:lang w:val="ru-RU"/>
              </w:rPr>
            </w:pPr>
            <w:r w:rsidRPr="008F35AD">
              <w:rPr>
                <w:b/>
                <w:spacing w:val="-2"/>
                <w:sz w:val="28"/>
                <w:szCs w:val="28"/>
                <w:lang w:val="ru-RU"/>
              </w:rPr>
              <w:t>Проект «Школа здоровья»</w:t>
            </w:r>
          </w:p>
          <w:p w:rsidR="00A16C33" w:rsidRPr="008F35AD" w:rsidRDefault="00A16C33" w:rsidP="00BE70BE">
            <w:pPr>
              <w:pStyle w:val="TableParagraph"/>
              <w:spacing w:line="227" w:lineRule="exact"/>
              <w:ind w:left="138"/>
              <w:rPr>
                <w:sz w:val="28"/>
                <w:szCs w:val="28"/>
                <w:lang w:val="ru-RU"/>
              </w:rPr>
            </w:pPr>
            <w:r w:rsidRPr="008F35AD">
              <w:rPr>
                <w:b/>
                <w:spacing w:val="-2"/>
                <w:sz w:val="28"/>
                <w:szCs w:val="28"/>
                <w:lang w:val="ru-RU"/>
              </w:rPr>
              <w:t xml:space="preserve">Задача: </w:t>
            </w:r>
            <w:r w:rsidRPr="008F35AD">
              <w:rPr>
                <w:b/>
                <w:sz w:val="28"/>
                <w:szCs w:val="28"/>
                <w:lang w:val="ru-RU"/>
              </w:rPr>
              <w:t>Совершенствование работы по увеличению результативности по сдаче ГТО; развивать эффективную систему пропаганды ценностей здоровья и здорового образа жизни, выполнения нормативов ГТО.</w:t>
            </w:r>
          </w:p>
        </w:tc>
      </w:tr>
      <w:tr w:rsidR="00A16C33" w:rsidRPr="008F35AD" w:rsidTr="00AD7A10">
        <w:trPr>
          <w:gridAfter w:val="1"/>
          <w:wAfter w:w="11" w:type="dxa"/>
          <w:trHeight w:val="1051"/>
        </w:trPr>
        <w:tc>
          <w:tcPr>
            <w:tcW w:w="4857" w:type="dxa"/>
          </w:tcPr>
          <w:p w:rsidR="00A16C33" w:rsidRPr="008F35AD" w:rsidRDefault="00A16C33" w:rsidP="00F1055A">
            <w:pPr>
              <w:pStyle w:val="TableParagraph"/>
              <w:tabs>
                <w:tab w:val="left" w:pos="1711"/>
                <w:tab w:val="left" w:pos="3073"/>
                <w:tab w:val="left" w:pos="4488"/>
              </w:tabs>
              <w:spacing w:line="242" w:lineRule="auto"/>
              <w:ind w:left="179" w:right="94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Пропаганда здорового образа жизни среди всех участников образовательного процесса.</w:t>
            </w:r>
          </w:p>
          <w:p w:rsidR="00A16C33" w:rsidRPr="008F35AD" w:rsidRDefault="00A16C33" w:rsidP="00F1055A">
            <w:pPr>
              <w:pStyle w:val="TableParagraph"/>
              <w:tabs>
                <w:tab w:val="left" w:pos="1711"/>
                <w:tab w:val="left" w:pos="3073"/>
                <w:tab w:val="left" w:pos="4488"/>
              </w:tabs>
              <w:spacing w:line="242" w:lineRule="auto"/>
              <w:ind w:left="179" w:right="94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 xml:space="preserve">Вовлечение </w:t>
            </w:r>
            <w:r w:rsidR="00655D6A" w:rsidRPr="008F35AD">
              <w:rPr>
                <w:spacing w:val="-2"/>
                <w:sz w:val="28"/>
                <w:szCs w:val="28"/>
                <w:lang w:val="ru-RU"/>
              </w:rPr>
              <w:t xml:space="preserve">учащихся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в деятельность школьного спортивного клуба</w:t>
            </w:r>
          </w:p>
        </w:tc>
        <w:tc>
          <w:tcPr>
            <w:tcW w:w="2180" w:type="dxa"/>
          </w:tcPr>
          <w:p w:rsidR="00A16C33" w:rsidRPr="008F35AD" w:rsidRDefault="00A16C33" w:rsidP="00F46D32">
            <w:pPr>
              <w:pStyle w:val="TableParagraph"/>
              <w:spacing w:line="242" w:lineRule="auto"/>
              <w:ind w:left="110" w:right="27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В течение всего периода</w:t>
            </w:r>
          </w:p>
        </w:tc>
        <w:tc>
          <w:tcPr>
            <w:tcW w:w="1056" w:type="dxa"/>
          </w:tcPr>
          <w:p w:rsidR="00A16C33" w:rsidRPr="008F35AD" w:rsidRDefault="00A16C33" w:rsidP="0086268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</w:tcPr>
          <w:p w:rsidR="00A16C33" w:rsidRPr="008F35AD" w:rsidRDefault="00A16C33" w:rsidP="0086268A">
            <w:pPr>
              <w:pStyle w:val="TableParagraph"/>
              <w:tabs>
                <w:tab w:val="left" w:pos="1770"/>
              </w:tabs>
              <w:ind w:left="115" w:right="8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Увеличение количества проводимых спортивных мероприятий.</w:t>
            </w:r>
          </w:p>
          <w:p w:rsidR="00A16C33" w:rsidRPr="008F35AD" w:rsidRDefault="00A16C33" w:rsidP="00A16C33">
            <w:pPr>
              <w:pStyle w:val="TableParagraph"/>
              <w:tabs>
                <w:tab w:val="left" w:pos="1770"/>
              </w:tabs>
              <w:ind w:left="115" w:right="8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Увеличение числа победителей и призеров физкультурно-спортивных мероприятий на региональном и всероссийском уровнях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A16C33" w:rsidRPr="008F35AD" w:rsidRDefault="00655D6A" w:rsidP="00BE70BE">
            <w:pPr>
              <w:pStyle w:val="TableParagraph"/>
              <w:spacing w:line="227" w:lineRule="exact"/>
              <w:ind w:left="110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 xml:space="preserve">Наличие </w:t>
            </w:r>
            <w:r w:rsidR="00A16C33" w:rsidRPr="008F35AD">
              <w:rPr>
                <w:sz w:val="28"/>
                <w:szCs w:val="28"/>
                <w:lang w:val="ru-RU"/>
              </w:rPr>
              <w:t>призеров и победителей на различных уровнях</w:t>
            </w:r>
            <w:r w:rsidRPr="008F35AD">
              <w:rPr>
                <w:sz w:val="28"/>
                <w:szCs w:val="28"/>
                <w:lang w:val="ru-RU"/>
              </w:rPr>
              <w:t>.</w:t>
            </w:r>
          </w:p>
          <w:p w:rsidR="00655D6A" w:rsidRPr="008F35AD" w:rsidRDefault="00655D6A" w:rsidP="00BE70BE">
            <w:pPr>
              <w:pStyle w:val="TableParagraph"/>
              <w:spacing w:line="227" w:lineRule="exact"/>
              <w:ind w:left="110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Доля обучающихся получивших знак отличия ВФСК «ГТО»</w:t>
            </w:r>
          </w:p>
        </w:tc>
        <w:tc>
          <w:tcPr>
            <w:tcW w:w="1548" w:type="dxa"/>
          </w:tcPr>
          <w:p w:rsidR="00A16C33" w:rsidRPr="008F35AD" w:rsidRDefault="00B30558" w:rsidP="00295BD4">
            <w:pPr>
              <w:pStyle w:val="TableParagraph"/>
              <w:spacing w:line="227" w:lineRule="exact"/>
              <w:ind w:left="136" w:right="141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Классные руководители, учителя физической культуры</w:t>
            </w:r>
          </w:p>
        </w:tc>
        <w:tc>
          <w:tcPr>
            <w:tcW w:w="1701" w:type="dxa"/>
            <w:gridSpan w:val="2"/>
          </w:tcPr>
          <w:p w:rsidR="00A16C33" w:rsidRPr="008F35AD" w:rsidRDefault="00B30558" w:rsidP="00BE70BE">
            <w:pPr>
              <w:pStyle w:val="TableParagraph"/>
              <w:spacing w:line="227" w:lineRule="exact"/>
              <w:ind w:left="138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Зам. директора по воспитательной работе</w:t>
            </w:r>
          </w:p>
        </w:tc>
      </w:tr>
      <w:tr w:rsidR="00A16C33" w:rsidRPr="008F35AD" w:rsidTr="00AD7A10">
        <w:trPr>
          <w:gridAfter w:val="1"/>
          <w:wAfter w:w="11" w:type="dxa"/>
          <w:trHeight w:val="1051"/>
        </w:trPr>
        <w:tc>
          <w:tcPr>
            <w:tcW w:w="4857" w:type="dxa"/>
          </w:tcPr>
          <w:p w:rsidR="00A16C33" w:rsidRPr="008F35AD" w:rsidRDefault="00A16C33" w:rsidP="00F1055A">
            <w:pPr>
              <w:pStyle w:val="TableParagraph"/>
              <w:tabs>
                <w:tab w:val="left" w:pos="1711"/>
                <w:tab w:val="left" w:pos="3073"/>
                <w:tab w:val="left" w:pos="4488"/>
              </w:tabs>
              <w:spacing w:line="242" w:lineRule="auto"/>
              <w:ind w:left="179" w:right="94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lastRenderedPageBreak/>
              <w:t xml:space="preserve">Реализация программ спортивной направленности в форме сетевого взаимодействия </w:t>
            </w:r>
          </w:p>
        </w:tc>
        <w:tc>
          <w:tcPr>
            <w:tcW w:w="2180" w:type="dxa"/>
          </w:tcPr>
          <w:p w:rsidR="00A16C33" w:rsidRPr="008F35AD" w:rsidRDefault="00A16C33" w:rsidP="00F46D32">
            <w:pPr>
              <w:pStyle w:val="TableParagraph"/>
              <w:spacing w:line="242" w:lineRule="auto"/>
              <w:ind w:left="110" w:right="27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с 01.09.2025</w:t>
            </w:r>
          </w:p>
        </w:tc>
        <w:tc>
          <w:tcPr>
            <w:tcW w:w="1056" w:type="dxa"/>
          </w:tcPr>
          <w:p w:rsidR="00A16C33" w:rsidRPr="008F35AD" w:rsidRDefault="00A16C33" w:rsidP="0086268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</w:tcPr>
          <w:p w:rsidR="00A16C33" w:rsidRPr="008F35AD" w:rsidRDefault="00655D6A" w:rsidP="0086268A">
            <w:pPr>
              <w:pStyle w:val="TableParagraph"/>
              <w:tabs>
                <w:tab w:val="left" w:pos="1770"/>
              </w:tabs>
              <w:ind w:left="115" w:right="8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Заключение договоров по сетевому взаимодействию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A16C33" w:rsidRPr="008F35AD" w:rsidRDefault="00655D6A" w:rsidP="00BE70BE">
            <w:pPr>
              <w:pStyle w:val="TableParagraph"/>
              <w:spacing w:line="227" w:lineRule="exact"/>
              <w:ind w:left="110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Договор на сетевое взаимодействие</w:t>
            </w:r>
          </w:p>
        </w:tc>
        <w:tc>
          <w:tcPr>
            <w:tcW w:w="1548" w:type="dxa"/>
          </w:tcPr>
          <w:p w:rsidR="00A16C33" w:rsidRPr="008F35AD" w:rsidRDefault="00655D6A" w:rsidP="00295BD4">
            <w:pPr>
              <w:pStyle w:val="TableParagraph"/>
              <w:spacing w:line="227" w:lineRule="exact"/>
              <w:ind w:left="136" w:right="141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Директор школы</w:t>
            </w:r>
          </w:p>
        </w:tc>
        <w:tc>
          <w:tcPr>
            <w:tcW w:w="1701" w:type="dxa"/>
            <w:gridSpan w:val="2"/>
          </w:tcPr>
          <w:p w:rsidR="00A16C33" w:rsidRPr="008F35AD" w:rsidRDefault="00A16C33" w:rsidP="00BE70BE">
            <w:pPr>
              <w:pStyle w:val="TableParagraph"/>
              <w:spacing w:line="227" w:lineRule="exact"/>
              <w:ind w:left="138"/>
              <w:rPr>
                <w:sz w:val="28"/>
                <w:szCs w:val="28"/>
                <w:lang w:val="ru-RU"/>
              </w:rPr>
            </w:pPr>
          </w:p>
        </w:tc>
      </w:tr>
      <w:tr w:rsidR="00A943E2" w:rsidRPr="008F35AD" w:rsidTr="00AD7A10">
        <w:trPr>
          <w:gridAfter w:val="1"/>
          <w:wAfter w:w="11" w:type="dxa"/>
          <w:trHeight w:val="1051"/>
        </w:trPr>
        <w:tc>
          <w:tcPr>
            <w:tcW w:w="15335" w:type="dxa"/>
            <w:gridSpan w:val="9"/>
          </w:tcPr>
          <w:p w:rsidR="00A943E2" w:rsidRPr="008F35AD" w:rsidRDefault="00A943E2" w:rsidP="00A943E2">
            <w:pPr>
              <w:pStyle w:val="TableParagraph"/>
              <w:spacing w:line="227" w:lineRule="exact"/>
              <w:ind w:left="138"/>
              <w:jc w:val="both"/>
              <w:rPr>
                <w:b/>
                <w:sz w:val="28"/>
                <w:szCs w:val="28"/>
                <w:lang w:val="ru-RU"/>
              </w:rPr>
            </w:pPr>
            <w:r w:rsidRPr="008F35AD">
              <w:rPr>
                <w:b/>
                <w:sz w:val="28"/>
                <w:szCs w:val="28"/>
                <w:lang w:val="ru-RU"/>
              </w:rPr>
              <w:t xml:space="preserve">Проект «Цифровая школа» </w:t>
            </w:r>
          </w:p>
          <w:p w:rsidR="00A943E2" w:rsidRPr="008F35AD" w:rsidRDefault="00A943E2" w:rsidP="00A943E2">
            <w:pPr>
              <w:pStyle w:val="TableParagraph"/>
              <w:spacing w:line="227" w:lineRule="exact"/>
              <w:ind w:left="138"/>
              <w:jc w:val="both"/>
              <w:rPr>
                <w:b/>
                <w:sz w:val="28"/>
                <w:szCs w:val="28"/>
                <w:lang w:val="ru-RU"/>
              </w:rPr>
            </w:pPr>
            <w:r w:rsidRPr="008F35AD">
              <w:rPr>
                <w:b/>
                <w:sz w:val="28"/>
                <w:szCs w:val="28"/>
                <w:lang w:val="ru-RU"/>
              </w:rPr>
              <w:t xml:space="preserve">Задача: Создание современной и безопасной цифровой образовательной среды, обеспечивающей формирование ценности к саморазвитию и самообразованию </w:t>
            </w:r>
            <w:proofErr w:type="gramStart"/>
            <w:r w:rsidRPr="008F35AD">
              <w:rPr>
                <w:b/>
                <w:sz w:val="28"/>
                <w:szCs w:val="28"/>
                <w:lang w:val="ru-RU"/>
              </w:rPr>
              <w:t>обучающихся</w:t>
            </w:r>
            <w:proofErr w:type="gramEnd"/>
            <w:r w:rsidRPr="008F35AD">
              <w:rPr>
                <w:b/>
                <w:sz w:val="28"/>
                <w:szCs w:val="28"/>
                <w:lang w:val="ru-RU"/>
              </w:rPr>
              <w:t>.</w:t>
            </w:r>
          </w:p>
        </w:tc>
      </w:tr>
      <w:tr w:rsidR="00A943E2" w:rsidRPr="008F35AD" w:rsidTr="00AD7A10">
        <w:trPr>
          <w:gridAfter w:val="1"/>
          <w:wAfter w:w="11" w:type="dxa"/>
          <w:trHeight w:val="1051"/>
        </w:trPr>
        <w:tc>
          <w:tcPr>
            <w:tcW w:w="4857" w:type="dxa"/>
          </w:tcPr>
          <w:p w:rsidR="00A943E2" w:rsidRPr="008F35AD" w:rsidRDefault="00A943E2" w:rsidP="00A943E2">
            <w:pPr>
              <w:pStyle w:val="TableParagraph"/>
              <w:tabs>
                <w:tab w:val="left" w:pos="1855"/>
                <w:tab w:val="left" w:pos="2843"/>
              </w:tabs>
              <w:spacing w:line="242" w:lineRule="auto"/>
              <w:ind w:left="110" w:right="3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Регистрация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4"/>
                <w:sz w:val="28"/>
                <w:szCs w:val="28"/>
                <w:lang w:val="ru-RU"/>
              </w:rPr>
              <w:t>всех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 xml:space="preserve">участников образовательного </w:t>
            </w:r>
            <w:r w:rsidRPr="008F35AD">
              <w:rPr>
                <w:sz w:val="28"/>
                <w:szCs w:val="28"/>
                <w:lang w:val="ru-RU"/>
              </w:rPr>
              <w:t xml:space="preserve">процесса во ФГИС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«Моя школа»</w:t>
            </w:r>
          </w:p>
        </w:tc>
        <w:tc>
          <w:tcPr>
            <w:tcW w:w="2180" w:type="dxa"/>
          </w:tcPr>
          <w:p w:rsidR="00A943E2" w:rsidRPr="008F35AD" w:rsidRDefault="00A943E2" w:rsidP="0086268A">
            <w:pPr>
              <w:pStyle w:val="TableParagraph"/>
              <w:spacing w:before="1" w:line="238" w:lineRule="exact"/>
              <w:ind w:left="109"/>
              <w:rPr>
                <w:sz w:val="28"/>
                <w:szCs w:val="28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Сентябрь - декабрь 2024 года</w:t>
            </w:r>
          </w:p>
        </w:tc>
        <w:tc>
          <w:tcPr>
            <w:tcW w:w="1056" w:type="dxa"/>
          </w:tcPr>
          <w:p w:rsidR="00A943E2" w:rsidRPr="008F35AD" w:rsidRDefault="00A943E2" w:rsidP="008626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</w:tcPr>
          <w:p w:rsidR="00A943E2" w:rsidRPr="008F35AD" w:rsidRDefault="00A943E2" w:rsidP="00A943E2">
            <w:pPr>
              <w:pStyle w:val="TableParagraph"/>
              <w:spacing w:line="249" w:lineRule="exact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pacing w:val="-4"/>
                <w:sz w:val="28"/>
                <w:szCs w:val="28"/>
                <w:lang w:val="ru-RU"/>
              </w:rPr>
              <w:t xml:space="preserve">  Доля </w:t>
            </w:r>
            <w:proofErr w:type="gramStart"/>
            <w:r w:rsidRPr="008F35AD">
              <w:rPr>
                <w:spacing w:val="-4"/>
                <w:sz w:val="28"/>
                <w:szCs w:val="28"/>
                <w:lang w:val="ru-RU"/>
              </w:rPr>
              <w:t>зарегистрированных</w:t>
            </w:r>
            <w:proofErr w:type="gramEnd"/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A943E2" w:rsidRPr="008F35AD" w:rsidRDefault="00A943E2" w:rsidP="0086268A">
            <w:pPr>
              <w:pStyle w:val="TableParagraph"/>
              <w:spacing w:line="249" w:lineRule="exact"/>
              <w:ind w:left="108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Мониторинг данных</w:t>
            </w:r>
          </w:p>
        </w:tc>
        <w:tc>
          <w:tcPr>
            <w:tcW w:w="1548" w:type="dxa"/>
          </w:tcPr>
          <w:p w:rsidR="00A943E2" w:rsidRPr="008F35AD" w:rsidRDefault="00A943E2" w:rsidP="00A943E2">
            <w:pPr>
              <w:pStyle w:val="TableParagraph"/>
              <w:tabs>
                <w:tab w:val="left" w:pos="741"/>
              </w:tabs>
              <w:ind w:left="108" w:right="374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руководители, </w:t>
            </w:r>
            <w:r w:rsidRPr="008F35AD">
              <w:rPr>
                <w:spacing w:val="-4"/>
                <w:sz w:val="28"/>
                <w:szCs w:val="28"/>
                <w:lang w:val="ru-RU"/>
              </w:rPr>
              <w:t>программист школы</w:t>
            </w:r>
          </w:p>
        </w:tc>
        <w:tc>
          <w:tcPr>
            <w:tcW w:w="1701" w:type="dxa"/>
            <w:gridSpan w:val="2"/>
          </w:tcPr>
          <w:p w:rsidR="00A943E2" w:rsidRPr="008F35AD" w:rsidRDefault="00B30558" w:rsidP="00A943E2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Зам. директора</w:t>
            </w:r>
            <w:r w:rsidR="00A943E2" w:rsidRPr="008F35AD">
              <w:rPr>
                <w:sz w:val="28"/>
                <w:szCs w:val="28"/>
                <w:lang w:val="ru-RU"/>
              </w:rPr>
              <w:t xml:space="preserve"> по УВР</w:t>
            </w:r>
          </w:p>
        </w:tc>
      </w:tr>
      <w:tr w:rsidR="00A943E2" w:rsidRPr="008F35AD" w:rsidTr="00AD7A10">
        <w:trPr>
          <w:gridAfter w:val="1"/>
          <w:wAfter w:w="11" w:type="dxa"/>
          <w:trHeight w:val="1051"/>
        </w:trPr>
        <w:tc>
          <w:tcPr>
            <w:tcW w:w="4857" w:type="dxa"/>
          </w:tcPr>
          <w:p w:rsidR="00A943E2" w:rsidRPr="008F35AD" w:rsidRDefault="00A943E2" w:rsidP="00A943E2">
            <w:pPr>
              <w:pStyle w:val="TableParagraph"/>
              <w:ind w:left="4" w:right="86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Прохождение курсовой подготовки педагогами по вопросам использования ФГИС «Моя школа» в образовательном процессе</w:t>
            </w:r>
          </w:p>
        </w:tc>
        <w:tc>
          <w:tcPr>
            <w:tcW w:w="2180" w:type="dxa"/>
          </w:tcPr>
          <w:p w:rsidR="00A943E2" w:rsidRPr="008F35AD" w:rsidRDefault="00A943E2" w:rsidP="00A943E2">
            <w:pPr>
              <w:pStyle w:val="TableParagraph"/>
              <w:ind w:left="109" w:right="169" w:firstLine="57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pacing w:val="-4"/>
                <w:sz w:val="28"/>
                <w:szCs w:val="28"/>
                <w:lang w:val="ru-RU"/>
              </w:rPr>
              <w:t>В соответствии с графиком курсовой подготовки АОУ ДПО ВО «ВИРО»</w:t>
            </w:r>
          </w:p>
        </w:tc>
        <w:tc>
          <w:tcPr>
            <w:tcW w:w="1056" w:type="dxa"/>
          </w:tcPr>
          <w:p w:rsidR="00A943E2" w:rsidRPr="008F35AD" w:rsidRDefault="00A943E2" w:rsidP="0086268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</w:tcPr>
          <w:p w:rsidR="00A943E2" w:rsidRPr="008F35AD" w:rsidRDefault="00A943E2" w:rsidP="00A943E2">
            <w:pPr>
              <w:pStyle w:val="TableParagraph"/>
              <w:spacing w:line="249" w:lineRule="exact"/>
              <w:ind w:left="166"/>
              <w:rPr>
                <w:sz w:val="28"/>
                <w:szCs w:val="28"/>
              </w:rPr>
            </w:pPr>
            <w:r w:rsidRPr="008F35AD">
              <w:rPr>
                <w:sz w:val="28"/>
                <w:szCs w:val="28"/>
                <w:lang w:val="ru-RU"/>
              </w:rPr>
              <w:t>Доля педагогов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A943E2" w:rsidRPr="008F35AD" w:rsidRDefault="00A943E2" w:rsidP="00A943E2">
            <w:pPr>
              <w:pStyle w:val="TableParagraph"/>
              <w:spacing w:line="249" w:lineRule="exact"/>
              <w:ind w:left="108" w:right="153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График курсовой подготовки школы, удостоверения о прохождении курсовой подготовки</w:t>
            </w:r>
          </w:p>
        </w:tc>
        <w:tc>
          <w:tcPr>
            <w:tcW w:w="1548" w:type="dxa"/>
          </w:tcPr>
          <w:p w:rsidR="00A943E2" w:rsidRPr="008F35AD" w:rsidRDefault="00A943E2" w:rsidP="00A943E2">
            <w:pPr>
              <w:pStyle w:val="TableParagraph"/>
              <w:spacing w:line="249" w:lineRule="exact"/>
              <w:ind w:left="108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</w:rPr>
              <w:t>П</w:t>
            </w:r>
            <w:r w:rsidR="00B30558" w:rsidRPr="008F35AD">
              <w:rPr>
                <w:sz w:val="28"/>
                <w:szCs w:val="28"/>
                <w:lang w:val="ru-RU"/>
              </w:rPr>
              <w:t>педагоги</w:t>
            </w:r>
            <w:r w:rsidRPr="008F35AD">
              <w:rPr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1701" w:type="dxa"/>
            <w:gridSpan w:val="2"/>
          </w:tcPr>
          <w:p w:rsidR="00A943E2" w:rsidRPr="008F35AD" w:rsidRDefault="00B30558" w:rsidP="00A943E2">
            <w:pPr>
              <w:pStyle w:val="TableParagraph"/>
              <w:spacing w:before="169"/>
              <w:ind w:left="142"/>
              <w:jc w:val="center"/>
              <w:rPr>
                <w:sz w:val="28"/>
                <w:szCs w:val="28"/>
              </w:rPr>
            </w:pPr>
            <w:r w:rsidRPr="008F35AD">
              <w:rPr>
                <w:sz w:val="28"/>
                <w:szCs w:val="28"/>
                <w:lang w:val="ru-RU"/>
              </w:rPr>
              <w:t>Зам. директора</w:t>
            </w:r>
            <w:r w:rsidR="00A943E2" w:rsidRPr="008F35AD">
              <w:rPr>
                <w:sz w:val="28"/>
                <w:szCs w:val="28"/>
                <w:lang w:val="ru-RU"/>
              </w:rPr>
              <w:t xml:space="preserve"> по УВР</w:t>
            </w:r>
          </w:p>
        </w:tc>
      </w:tr>
      <w:tr w:rsidR="00A943E2" w:rsidRPr="008F35AD" w:rsidTr="00AD7A10">
        <w:trPr>
          <w:gridAfter w:val="1"/>
          <w:wAfter w:w="11" w:type="dxa"/>
          <w:trHeight w:val="1051"/>
        </w:trPr>
        <w:tc>
          <w:tcPr>
            <w:tcW w:w="4857" w:type="dxa"/>
          </w:tcPr>
          <w:p w:rsidR="00A943E2" w:rsidRPr="008F35AD" w:rsidRDefault="00A943E2" w:rsidP="00FC713D">
            <w:pPr>
              <w:pStyle w:val="TableParagraph"/>
              <w:ind w:left="179" w:right="142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lastRenderedPageBreak/>
              <w:t xml:space="preserve">Мероприятия, направленные на обучение </w:t>
            </w:r>
            <w:proofErr w:type="spellStart"/>
            <w:r w:rsidRPr="008F35AD">
              <w:rPr>
                <w:sz w:val="28"/>
                <w:szCs w:val="28"/>
                <w:lang w:val="ru-RU"/>
              </w:rPr>
              <w:t>пед</w:t>
            </w:r>
            <w:proofErr w:type="gramStart"/>
            <w:r w:rsidRPr="008F35AD">
              <w:rPr>
                <w:sz w:val="28"/>
                <w:szCs w:val="28"/>
                <w:lang w:val="ru-RU"/>
              </w:rPr>
              <w:t>.к</w:t>
            </w:r>
            <w:proofErr w:type="gramEnd"/>
            <w:r w:rsidRPr="008F35AD">
              <w:rPr>
                <w:sz w:val="28"/>
                <w:szCs w:val="28"/>
                <w:lang w:val="ru-RU"/>
              </w:rPr>
              <w:t>адров</w:t>
            </w:r>
            <w:proofErr w:type="spellEnd"/>
            <w:r w:rsidRPr="008F35AD">
              <w:rPr>
                <w:sz w:val="28"/>
                <w:szCs w:val="28"/>
                <w:lang w:val="ru-RU"/>
              </w:rPr>
              <w:t xml:space="preserve"> по использованию ЭОР в образовательной деятельности (практико-ориентированные семинары по использованию ЭОР в ОП)</w:t>
            </w:r>
          </w:p>
        </w:tc>
        <w:tc>
          <w:tcPr>
            <w:tcW w:w="2180" w:type="dxa"/>
          </w:tcPr>
          <w:p w:rsidR="00A943E2" w:rsidRPr="008F35AD" w:rsidRDefault="00A943E2" w:rsidP="00A943E2">
            <w:pPr>
              <w:pStyle w:val="TableParagraph"/>
              <w:spacing w:line="249" w:lineRule="exact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1056" w:type="dxa"/>
          </w:tcPr>
          <w:p w:rsidR="00A943E2" w:rsidRPr="008F35AD" w:rsidRDefault="00A943E2" w:rsidP="008626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</w:tcPr>
          <w:p w:rsidR="00A943E2" w:rsidRPr="008F35AD" w:rsidRDefault="00A943E2" w:rsidP="0086268A">
            <w:pPr>
              <w:pStyle w:val="TableParagraph"/>
              <w:tabs>
                <w:tab w:val="left" w:pos="992"/>
              </w:tabs>
              <w:spacing w:line="237" w:lineRule="auto"/>
              <w:ind w:left="109" w:right="131"/>
              <w:rPr>
                <w:sz w:val="28"/>
                <w:szCs w:val="28"/>
                <w:lang w:val="ru-RU"/>
              </w:rPr>
            </w:pPr>
            <w:r w:rsidRPr="008F35AD">
              <w:rPr>
                <w:spacing w:val="-4"/>
                <w:sz w:val="28"/>
                <w:szCs w:val="28"/>
                <w:lang w:val="ru-RU"/>
              </w:rPr>
              <w:t>Доля участников семинаров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A943E2" w:rsidRPr="008F35AD" w:rsidRDefault="00B30558" w:rsidP="00B30558">
            <w:pPr>
              <w:pStyle w:val="TableParagraph"/>
              <w:tabs>
                <w:tab w:val="left" w:pos="1303"/>
              </w:tabs>
              <w:spacing w:line="237" w:lineRule="auto"/>
              <w:ind w:left="108" w:right="135"/>
              <w:jc w:val="center"/>
              <w:rPr>
                <w:sz w:val="28"/>
                <w:szCs w:val="28"/>
              </w:rPr>
            </w:pPr>
            <w:r w:rsidRPr="008F35AD">
              <w:rPr>
                <w:spacing w:val="-4"/>
                <w:sz w:val="28"/>
                <w:szCs w:val="28"/>
              </w:rPr>
              <w:t>П</w:t>
            </w:r>
            <w:r w:rsidRPr="008F35AD">
              <w:rPr>
                <w:spacing w:val="-4"/>
                <w:sz w:val="28"/>
                <w:szCs w:val="28"/>
                <w:lang w:val="ru-RU"/>
              </w:rPr>
              <w:t>лан</w:t>
            </w:r>
            <w:r w:rsidR="00A943E2" w:rsidRPr="008F35AD">
              <w:rPr>
                <w:sz w:val="28"/>
                <w:szCs w:val="28"/>
              </w:rPr>
              <w:tab/>
            </w:r>
            <w:proofErr w:type="spellStart"/>
            <w:r w:rsidR="00A943E2" w:rsidRPr="008F35AD">
              <w:rPr>
                <w:spacing w:val="-4"/>
                <w:sz w:val="28"/>
                <w:szCs w:val="28"/>
              </w:rPr>
              <w:t>работы</w:t>
            </w:r>
            <w:proofErr w:type="spellEnd"/>
            <w:r w:rsidR="00A943E2" w:rsidRPr="008F35A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A943E2" w:rsidRPr="008F35AD">
              <w:rPr>
                <w:spacing w:val="-4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1548" w:type="dxa"/>
          </w:tcPr>
          <w:p w:rsidR="00A943E2" w:rsidRPr="008F35AD" w:rsidRDefault="00B30558" w:rsidP="0086268A">
            <w:pPr>
              <w:pStyle w:val="TableParagraph"/>
              <w:spacing w:line="237" w:lineRule="auto"/>
              <w:ind w:left="108" w:right="664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Зам. директора</w:t>
            </w:r>
            <w:r w:rsidR="00A943E2" w:rsidRPr="008F35AD">
              <w:rPr>
                <w:spacing w:val="-2"/>
                <w:sz w:val="28"/>
                <w:szCs w:val="28"/>
                <w:lang w:val="ru-RU"/>
              </w:rPr>
              <w:t xml:space="preserve"> по УВР, учитель информатики, опытные педагоги</w:t>
            </w:r>
          </w:p>
        </w:tc>
        <w:tc>
          <w:tcPr>
            <w:tcW w:w="1701" w:type="dxa"/>
            <w:gridSpan w:val="2"/>
          </w:tcPr>
          <w:p w:rsidR="00A943E2" w:rsidRPr="008F35AD" w:rsidRDefault="00B30558" w:rsidP="00A943E2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 w:rsidRPr="008F35AD">
              <w:rPr>
                <w:sz w:val="28"/>
                <w:szCs w:val="28"/>
                <w:lang w:val="ru-RU"/>
              </w:rPr>
              <w:t>Зам. директора</w:t>
            </w:r>
            <w:r w:rsidR="00A943E2" w:rsidRPr="008F35AD">
              <w:rPr>
                <w:sz w:val="28"/>
                <w:szCs w:val="28"/>
                <w:lang w:val="ru-RU"/>
              </w:rPr>
              <w:t xml:space="preserve"> по УВР</w:t>
            </w:r>
          </w:p>
        </w:tc>
      </w:tr>
      <w:tr w:rsidR="004E1F62" w:rsidRPr="008F35AD" w:rsidTr="00AD7A10">
        <w:trPr>
          <w:gridAfter w:val="1"/>
          <w:wAfter w:w="11" w:type="dxa"/>
          <w:trHeight w:val="1051"/>
        </w:trPr>
        <w:tc>
          <w:tcPr>
            <w:tcW w:w="15335" w:type="dxa"/>
            <w:gridSpan w:val="9"/>
          </w:tcPr>
          <w:p w:rsidR="004E1F62" w:rsidRPr="008F35AD" w:rsidRDefault="004E1F62" w:rsidP="0086268A">
            <w:pPr>
              <w:pStyle w:val="TableParagraph"/>
              <w:spacing w:before="1" w:line="249" w:lineRule="exact"/>
              <w:ind w:left="110"/>
              <w:rPr>
                <w:b/>
                <w:sz w:val="28"/>
                <w:szCs w:val="28"/>
                <w:lang w:val="ru-RU"/>
              </w:rPr>
            </w:pPr>
            <w:r w:rsidRPr="008F35AD">
              <w:rPr>
                <w:b/>
                <w:sz w:val="28"/>
                <w:szCs w:val="28"/>
                <w:lang w:val="ru-RU"/>
              </w:rPr>
              <w:t>Проект</w:t>
            </w:r>
            <w:r w:rsidRPr="008F35AD">
              <w:rPr>
                <w:b/>
                <w:spacing w:val="-2"/>
                <w:sz w:val="28"/>
                <w:szCs w:val="28"/>
                <w:lang w:val="ru-RU"/>
              </w:rPr>
              <w:t>« Школа творчества»</w:t>
            </w:r>
          </w:p>
          <w:p w:rsidR="004E1F62" w:rsidRPr="008F35AD" w:rsidRDefault="004E1F62" w:rsidP="004E1F62">
            <w:pPr>
              <w:pStyle w:val="TableParagraph"/>
              <w:spacing w:line="242" w:lineRule="auto"/>
              <w:ind w:left="777" w:right="2125" w:hanging="773"/>
              <w:rPr>
                <w:color w:val="FF0000"/>
                <w:sz w:val="28"/>
                <w:szCs w:val="28"/>
                <w:lang w:val="ru-RU"/>
              </w:rPr>
            </w:pPr>
            <w:r w:rsidRPr="008F35AD">
              <w:rPr>
                <w:b/>
                <w:sz w:val="28"/>
                <w:szCs w:val="28"/>
                <w:lang w:val="ru-RU"/>
              </w:rPr>
              <w:t>Задачи: Организация взаимодействия образовательной организации и родителей в процессе реализации программы воспитания</w:t>
            </w:r>
            <w:r w:rsidRPr="008F35A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E1F62" w:rsidRPr="008F35AD" w:rsidTr="00AD7A10">
        <w:trPr>
          <w:gridAfter w:val="1"/>
          <w:wAfter w:w="11" w:type="dxa"/>
          <w:trHeight w:val="1051"/>
        </w:trPr>
        <w:tc>
          <w:tcPr>
            <w:tcW w:w="4857" w:type="dxa"/>
          </w:tcPr>
          <w:p w:rsidR="004E1F62" w:rsidRPr="008F35AD" w:rsidRDefault="004E1F62" w:rsidP="0086268A">
            <w:pPr>
              <w:pStyle w:val="TableParagraph"/>
              <w:tabs>
                <w:tab w:val="left" w:pos="2155"/>
              </w:tabs>
              <w:spacing w:line="247" w:lineRule="exact"/>
              <w:ind w:left="110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Составление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4"/>
                <w:sz w:val="28"/>
                <w:szCs w:val="28"/>
                <w:lang w:val="ru-RU"/>
              </w:rPr>
              <w:t>плана</w:t>
            </w:r>
          </w:p>
          <w:p w:rsidR="004E1F62" w:rsidRPr="008F35AD" w:rsidRDefault="004E1F62" w:rsidP="0086268A">
            <w:pPr>
              <w:pStyle w:val="TableParagraph"/>
              <w:tabs>
                <w:tab w:val="left" w:pos="1949"/>
                <w:tab w:val="left" w:pos="3543"/>
              </w:tabs>
              <w:spacing w:line="254" w:lineRule="exact"/>
              <w:ind w:left="110" w:right="92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воспитательных мероприятий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10"/>
                <w:sz w:val="28"/>
                <w:szCs w:val="28"/>
                <w:lang w:val="ru-RU"/>
              </w:rPr>
              <w:t xml:space="preserve">с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возможностью</w:t>
            </w:r>
            <w:r w:rsidRPr="008F35AD">
              <w:rPr>
                <w:sz w:val="28"/>
                <w:szCs w:val="28"/>
                <w:lang w:val="ru-RU"/>
              </w:rPr>
              <w:tab/>
              <w:t>участия</w:t>
            </w:r>
            <w:r w:rsidR="00D0067C" w:rsidRPr="008F35AD">
              <w:rPr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z w:val="28"/>
                <w:szCs w:val="28"/>
                <w:lang w:val="ru-RU"/>
              </w:rPr>
              <w:t xml:space="preserve">родителей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2180" w:type="dxa"/>
          </w:tcPr>
          <w:p w:rsidR="004E1F62" w:rsidRPr="008F35AD" w:rsidRDefault="00D0067C" w:rsidP="0086268A">
            <w:pPr>
              <w:pStyle w:val="TableParagraph"/>
              <w:spacing w:before="1"/>
              <w:ind w:left="109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Сентябрь –</w:t>
            </w:r>
            <w:r w:rsidR="003A5C4E" w:rsidRPr="008F35A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Ноябрь 2024 года</w:t>
            </w:r>
          </w:p>
        </w:tc>
        <w:tc>
          <w:tcPr>
            <w:tcW w:w="1056" w:type="dxa"/>
          </w:tcPr>
          <w:p w:rsidR="004E1F62" w:rsidRPr="008F35AD" w:rsidRDefault="004E1F62" w:rsidP="008626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</w:tcPr>
          <w:p w:rsidR="004E1F62" w:rsidRPr="008F35AD" w:rsidRDefault="00D0067C" w:rsidP="0086268A">
            <w:pPr>
              <w:pStyle w:val="TableParagraph"/>
              <w:ind w:left="109" w:right="91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Количество запланированных мероприятий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4E1F62" w:rsidRPr="008F35AD" w:rsidRDefault="00D0067C" w:rsidP="007C03C5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8F35AD">
              <w:rPr>
                <w:spacing w:val="-4"/>
                <w:sz w:val="28"/>
                <w:szCs w:val="28"/>
                <w:lang w:val="ru-RU"/>
              </w:rPr>
              <w:t xml:space="preserve">План </w:t>
            </w:r>
            <w:r w:rsidR="00B30558" w:rsidRPr="008F35AD">
              <w:rPr>
                <w:spacing w:val="-4"/>
                <w:sz w:val="28"/>
                <w:szCs w:val="28"/>
                <w:lang w:val="ru-RU"/>
              </w:rPr>
              <w:t>воспитательной</w:t>
            </w:r>
            <w:r w:rsidRPr="008F35AD">
              <w:rPr>
                <w:spacing w:val="-4"/>
                <w:sz w:val="28"/>
                <w:szCs w:val="28"/>
                <w:lang w:val="ru-RU"/>
              </w:rPr>
              <w:t xml:space="preserve"> работы</w:t>
            </w:r>
          </w:p>
        </w:tc>
        <w:tc>
          <w:tcPr>
            <w:tcW w:w="1548" w:type="dxa"/>
          </w:tcPr>
          <w:p w:rsidR="004E1F62" w:rsidRPr="008F35AD" w:rsidRDefault="00D0067C" w:rsidP="00D0067C">
            <w:pPr>
              <w:pStyle w:val="TableParagraph"/>
              <w:tabs>
                <w:tab w:val="left" w:pos="837"/>
                <w:tab w:val="left" w:pos="1591"/>
              </w:tabs>
              <w:spacing w:line="237" w:lineRule="auto"/>
              <w:ind w:left="108" w:right="217"/>
              <w:rPr>
                <w:sz w:val="28"/>
                <w:szCs w:val="28"/>
              </w:rPr>
            </w:pPr>
            <w:r w:rsidRPr="008F35AD">
              <w:rPr>
                <w:spacing w:val="-4"/>
                <w:sz w:val="28"/>
                <w:szCs w:val="28"/>
                <w:lang w:val="ru-RU"/>
              </w:rPr>
              <w:t>Педагог-организатор</w:t>
            </w:r>
            <w:r w:rsidR="004E1F62" w:rsidRPr="008F35AD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gridSpan w:val="2"/>
          </w:tcPr>
          <w:p w:rsidR="004E1F62" w:rsidRPr="008F35AD" w:rsidRDefault="00B30558" w:rsidP="00D0067C">
            <w:pPr>
              <w:pStyle w:val="TableParagraph"/>
              <w:ind w:left="115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Зам. директора</w:t>
            </w:r>
            <w:r w:rsidR="00D0067C" w:rsidRPr="008F35AD">
              <w:rPr>
                <w:sz w:val="28"/>
                <w:szCs w:val="28"/>
                <w:lang w:val="ru-RU"/>
              </w:rPr>
              <w:t xml:space="preserve"> по ВР</w:t>
            </w:r>
          </w:p>
        </w:tc>
      </w:tr>
      <w:tr w:rsidR="004E1F62" w:rsidRPr="008F35AD" w:rsidTr="00AD7A10">
        <w:trPr>
          <w:gridAfter w:val="1"/>
          <w:wAfter w:w="11" w:type="dxa"/>
          <w:trHeight w:val="1051"/>
        </w:trPr>
        <w:tc>
          <w:tcPr>
            <w:tcW w:w="4857" w:type="dxa"/>
          </w:tcPr>
          <w:p w:rsidR="004E1F62" w:rsidRPr="008F35AD" w:rsidRDefault="00D0067C" w:rsidP="0086268A">
            <w:pPr>
              <w:pStyle w:val="TableParagraph"/>
              <w:tabs>
                <w:tab w:val="left" w:pos="1473"/>
                <w:tab w:val="left" w:pos="2414"/>
              </w:tabs>
              <w:spacing w:line="237" w:lineRule="auto"/>
              <w:ind w:left="4" w:right="-15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 xml:space="preserve"> Реализация планов воспитательной работы</w:t>
            </w:r>
          </w:p>
        </w:tc>
        <w:tc>
          <w:tcPr>
            <w:tcW w:w="2180" w:type="dxa"/>
          </w:tcPr>
          <w:p w:rsidR="004E1F62" w:rsidRPr="008F35AD" w:rsidRDefault="00D0067C" w:rsidP="0086268A">
            <w:pPr>
              <w:pStyle w:val="TableParagraph"/>
              <w:spacing w:before="2"/>
              <w:ind w:left="112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2024-2025 учебный год</w:t>
            </w:r>
          </w:p>
        </w:tc>
        <w:tc>
          <w:tcPr>
            <w:tcW w:w="1056" w:type="dxa"/>
          </w:tcPr>
          <w:p w:rsidR="004E1F62" w:rsidRPr="008F35AD" w:rsidRDefault="004E1F62" w:rsidP="008626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</w:tcPr>
          <w:p w:rsidR="004E1F62" w:rsidRPr="008F35AD" w:rsidRDefault="00D0067C" w:rsidP="0086268A">
            <w:pPr>
              <w:pStyle w:val="TableParagraph"/>
              <w:spacing w:line="244" w:lineRule="auto"/>
              <w:ind w:left="109" w:right="830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Количество проведенных мероприятий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4E1F62" w:rsidRPr="008F35AD" w:rsidRDefault="00D0067C" w:rsidP="005C483D">
            <w:pPr>
              <w:pStyle w:val="TableParagraph"/>
              <w:spacing w:before="6" w:line="242" w:lineRule="auto"/>
              <w:ind w:left="108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Отчет о проведенных мероприятиях</w:t>
            </w:r>
          </w:p>
        </w:tc>
        <w:tc>
          <w:tcPr>
            <w:tcW w:w="1548" w:type="dxa"/>
          </w:tcPr>
          <w:p w:rsidR="004E1F62" w:rsidRPr="008F35AD" w:rsidRDefault="004E1F62" w:rsidP="0086268A">
            <w:pPr>
              <w:pStyle w:val="TableParagraph"/>
              <w:tabs>
                <w:tab w:val="left" w:pos="837"/>
                <w:tab w:val="left" w:pos="1591"/>
              </w:tabs>
              <w:spacing w:line="237" w:lineRule="auto"/>
              <w:ind w:left="108" w:right="217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E1F62" w:rsidRPr="008F35AD" w:rsidRDefault="004E1F62" w:rsidP="0086268A">
            <w:pPr>
              <w:pStyle w:val="TableParagraph"/>
              <w:spacing w:before="1"/>
              <w:ind w:left="1"/>
              <w:rPr>
                <w:sz w:val="28"/>
                <w:szCs w:val="28"/>
              </w:rPr>
            </w:pPr>
          </w:p>
        </w:tc>
      </w:tr>
      <w:tr w:rsidR="004E1F62" w:rsidRPr="008F35AD" w:rsidTr="00AD7A10">
        <w:trPr>
          <w:gridAfter w:val="1"/>
          <w:wAfter w:w="11" w:type="dxa"/>
          <w:trHeight w:val="1051"/>
        </w:trPr>
        <w:tc>
          <w:tcPr>
            <w:tcW w:w="4857" w:type="dxa"/>
          </w:tcPr>
          <w:p w:rsidR="004E1F62" w:rsidRPr="008F35AD" w:rsidRDefault="00D0067C" w:rsidP="00D0067C">
            <w:pPr>
              <w:pStyle w:val="TableParagraph"/>
              <w:spacing w:line="237" w:lineRule="auto"/>
              <w:ind w:right="-15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 xml:space="preserve"> Разработка программ по краеведению</w:t>
            </w:r>
          </w:p>
        </w:tc>
        <w:tc>
          <w:tcPr>
            <w:tcW w:w="2180" w:type="dxa"/>
          </w:tcPr>
          <w:p w:rsidR="004E1F62" w:rsidRPr="008F35AD" w:rsidRDefault="004E1F62" w:rsidP="0086268A">
            <w:pPr>
              <w:pStyle w:val="TableParagraph"/>
              <w:spacing w:before="34"/>
              <w:ind w:left="108"/>
              <w:jc w:val="center"/>
              <w:rPr>
                <w:sz w:val="28"/>
                <w:szCs w:val="28"/>
              </w:rPr>
            </w:pPr>
            <w:r w:rsidRPr="008F35AD">
              <w:rPr>
                <w:sz w:val="28"/>
                <w:szCs w:val="28"/>
              </w:rPr>
              <w:t>до1</w:t>
            </w:r>
            <w:r w:rsidRPr="008F35AD">
              <w:rPr>
                <w:spacing w:val="-2"/>
                <w:sz w:val="28"/>
                <w:szCs w:val="28"/>
              </w:rPr>
              <w:t>сентября</w:t>
            </w:r>
          </w:p>
          <w:p w:rsidR="004E1F62" w:rsidRPr="008F35AD" w:rsidRDefault="004E1F62" w:rsidP="0086268A">
            <w:pPr>
              <w:pStyle w:val="TableParagraph"/>
              <w:spacing w:before="2"/>
              <w:ind w:left="113"/>
              <w:jc w:val="center"/>
              <w:rPr>
                <w:sz w:val="28"/>
                <w:szCs w:val="28"/>
              </w:rPr>
            </w:pPr>
            <w:r w:rsidRPr="008F35AD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1056" w:type="dxa"/>
          </w:tcPr>
          <w:p w:rsidR="004E1F62" w:rsidRPr="008F35AD" w:rsidRDefault="004E1F62" w:rsidP="008626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</w:tcPr>
          <w:p w:rsidR="004E1F62" w:rsidRPr="008F35AD" w:rsidRDefault="00D0067C" w:rsidP="0086268A">
            <w:pPr>
              <w:pStyle w:val="TableParagraph"/>
              <w:spacing w:line="237" w:lineRule="auto"/>
              <w:ind w:left="109" w:right="91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Программа по краеведению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4E1F62" w:rsidRPr="008F35AD" w:rsidRDefault="00D0067C" w:rsidP="0086268A">
            <w:pPr>
              <w:pStyle w:val="TableParagraph"/>
              <w:spacing w:line="254" w:lineRule="exact"/>
              <w:ind w:left="108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 xml:space="preserve">Охват детей программой по </w:t>
            </w:r>
            <w:r w:rsidRPr="008F35AD">
              <w:rPr>
                <w:sz w:val="28"/>
                <w:szCs w:val="28"/>
                <w:lang w:val="ru-RU"/>
              </w:rPr>
              <w:lastRenderedPageBreak/>
              <w:t>краеведению</w:t>
            </w:r>
          </w:p>
        </w:tc>
        <w:tc>
          <w:tcPr>
            <w:tcW w:w="1548" w:type="dxa"/>
          </w:tcPr>
          <w:p w:rsidR="004E1F62" w:rsidRPr="008F35AD" w:rsidRDefault="00D0067C" w:rsidP="00D0067C">
            <w:pPr>
              <w:pStyle w:val="TableParagraph"/>
              <w:spacing w:line="237" w:lineRule="auto"/>
              <w:ind w:left="108" w:right="131" w:firstLine="52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lastRenderedPageBreak/>
              <w:t>Педагог дополнительного образован</w:t>
            </w:r>
            <w:r w:rsidRPr="008F35AD">
              <w:rPr>
                <w:sz w:val="28"/>
                <w:szCs w:val="28"/>
                <w:lang w:val="ru-RU"/>
              </w:rPr>
              <w:lastRenderedPageBreak/>
              <w:t>ия</w:t>
            </w:r>
          </w:p>
        </w:tc>
        <w:tc>
          <w:tcPr>
            <w:tcW w:w="1701" w:type="dxa"/>
            <w:gridSpan w:val="2"/>
          </w:tcPr>
          <w:p w:rsidR="004E1F62" w:rsidRPr="008F35AD" w:rsidRDefault="00B30558" w:rsidP="00D0067C">
            <w:pPr>
              <w:pStyle w:val="TableParagraph"/>
              <w:ind w:left="153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lastRenderedPageBreak/>
              <w:t>Зам. директора</w:t>
            </w:r>
            <w:r w:rsidR="00D0067C" w:rsidRPr="008F35AD">
              <w:rPr>
                <w:sz w:val="28"/>
                <w:szCs w:val="28"/>
                <w:lang w:val="ru-RU"/>
              </w:rPr>
              <w:t xml:space="preserve"> по УВР</w:t>
            </w:r>
          </w:p>
        </w:tc>
      </w:tr>
      <w:tr w:rsidR="00B30558" w:rsidRPr="008F35AD" w:rsidTr="00AD7A10">
        <w:trPr>
          <w:gridAfter w:val="1"/>
          <w:wAfter w:w="11" w:type="dxa"/>
          <w:trHeight w:val="1051"/>
        </w:trPr>
        <w:tc>
          <w:tcPr>
            <w:tcW w:w="15335" w:type="dxa"/>
            <w:gridSpan w:val="9"/>
          </w:tcPr>
          <w:p w:rsidR="00B30558" w:rsidRPr="008F35AD" w:rsidRDefault="00B30558" w:rsidP="00B30558">
            <w:pPr>
              <w:pStyle w:val="TableParagraph"/>
              <w:ind w:left="142"/>
              <w:rPr>
                <w:b/>
                <w:spacing w:val="-2"/>
                <w:sz w:val="28"/>
                <w:szCs w:val="28"/>
                <w:lang w:val="ru-RU"/>
              </w:rPr>
            </w:pPr>
            <w:r w:rsidRPr="008F35AD">
              <w:rPr>
                <w:b/>
                <w:spacing w:val="-2"/>
                <w:sz w:val="28"/>
                <w:szCs w:val="28"/>
                <w:lang w:val="ru-RU"/>
              </w:rPr>
              <w:lastRenderedPageBreak/>
              <w:t xml:space="preserve">Проект «Мой выбор» </w:t>
            </w:r>
          </w:p>
          <w:p w:rsidR="00B30558" w:rsidRPr="008F35AD" w:rsidRDefault="00B30558" w:rsidP="00B3055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8F35AD">
              <w:rPr>
                <w:b/>
                <w:spacing w:val="-2"/>
                <w:sz w:val="28"/>
                <w:szCs w:val="28"/>
                <w:lang w:val="ru-RU"/>
              </w:rPr>
              <w:t xml:space="preserve">Задачи: Увеличение количества мероприятий </w:t>
            </w:r>
            <w:proofErr w:type="spellStart"/>
            <w:r w:rsidRPr="008F35AD">
              <w:rPr>
                <w:b/>
                <w:spacing w:val="-2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8F35AD">
              <w:rPr>
                <w:b/>
                <w:spacing w:val="-2"/>
                <w:sz w:val="28"/>
                <w:szCs w:val="28"/>
                <w:lang w:val="ru-RU"/>
              </w:rPr>
              <w:t xml:space="preserve"> направленности</w:t>
            </w:r>
          </w:p>
        </w:tc>
      </w:tr>
      <w:tr w:rsidR="00B30558" w:rsidRPr="008F35AD" w:rsidTr="00AD7A10">
        <w:trPr>
          <w:gridAfter w:val="1"/>
          <w:wAfter w:w="11" w:type="dxa"/>
          <w:trHeight w:val="1051"/>
        </w:trPr>
        <w:tc>
          <w:tcPr>
            <w:tcW w:w="4857" w:type="dxa"/>
          </w:tcPr>
          <w:p w:rsidR="00B30558" w:rsidRPr="008F35AD" w:rsidRDefault="00B30558" w:rsidP="00B30558">
            <w:pPr>
              <w:pStyle w:val="TableParagraph"/>
              <w:ind w:left="4" w:right="142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 xml:space="preserve">Посещение </w:t>
            </w:r>
            <w:proofErr w:type="gramStart"/>
            <w:r w:rsidRPr="008F35AD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8F35AD">
              <w:rPr>
                <w:sz w:val="28"/>
                <w:szCs w:val="28"/>
                <w:lang w:val="ru-RU"/>
              </w:rPr>
              <w:t xml:space="preserve"> профессиональных проб на региональных площадках</w:t>
            </w:r>
          </w:p>
        </w:tc>
        <w:tc>
          <w:tcPr>
            <w:tcW w:w="2180" w:type="dxa"/>
          </w:tcPr>
          <w:p w:rsidR="00B30558" w:rsidRPr="008F35AD" w:rsidRDefault="00B30558" w:rsidP="00A943E2">
            <w:pPr>
              <w:pStyle w:val="TableParagraph"/>
              <w:spacing w:line="249" w:lineRule="exact"/>
              <w:ind w:left="109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056" w:type="dxa"/>
          </w:tcPr>
          <w:p w:rsidR="00B30558" w:rsidRPr="008F35AD" w:rsidRDefault="00B30558" w:rsidP="0086268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</w:tcPr>
          <w:p w:rsidR="00B30558" w:rsidRPr="008F35AD" w:rsidRDefault="00B30558" w:rsidP="0086268A">
            <w:pPr>
              <w:pStyle w:val="TableParagraph"/>
              <w:tabs>
                <w:tab w:val="left" w:pos="992"/>
              </w:tabs>
              <w:spacing w:line="237" w:lineRule="auto"/>
              <w:ind w:left="109" w:right="131"/>
              <w:rPr>
                <w:spacing w:val="-4"/>
                <w:sz w:val="28"/>
                <w:szCs w:val="28"/>
                <w:lang w:val="ru-RU"/>
              </w:rPr>
            </w:pPr>
            <w:r w:rsidRPr="008F35AD">
              <w:rPr>
                <w:spacing w:val="-4"/>
                <w:sz w:val="28"/>
                <w:szCs w:val="28"/>
                <w:lang w:val="ru-RU"/>
              </w:rPr>
              <w:t>План участия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30558" w:rsidRPr="008F35AD" w:rsidRDefault="00B30558" w:rsidP="0086268A">
            <w:pPr>
              <w:pStyle w:val="TableParagraph"/>
              <w:tabs>
                <w:tab w:val="left" w:pos="1303"/>
              </w:tabs>
              <w:spacing w:line="237" w:lineRule="auto"/>
              <w:ind w:left="108" w:right="135"/>
              <w:rPr>
                <w:spacing w:val="-4"/>
                <w:sz w:val="28"/>
                <w:szCs w:val="28"/>
                <w:lang w:val="ru-RU"/>
              </w:rPr>
            </w:pPr>
            <w:r w:rsidRPr="008F35AD">
              <w:rPr>
                <w:spacing w:val="-4"/>
                <w:sz w:val="28"/>
                <w:szCs w:val="28"/>
                <w:lang w:val="ru-RU"/>
              </w:rPr>
              <w:t>Количество детей, прошедших профессиональные пробы на региональных площадках</w:t>
            </w:r>
          </w:p>
        </w:tc>
        <w:tc>
          <w:tcPr>
            <w:tcW w:w="1548" w:type="dxa"/>
          </w:tcPr>
          <w:p w:rsidR="00B30558" w:rsidRPr="008F35AD" w:rsidRDefault="00B30558" w:rsidP="0086268A">
            <w:pPr>
              <w:pStyle w:val="TableParagraph"/>
              <w:spacing w:line="237" w:lineRule="auto"/>
              <w:ind w:left="108" w:right="664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Зам. директора по ВР, классные руководители</w:t>
            </w:r>
          </w:p>
        </w:tc>
        <w:tc>
          <w:tcPr>
            <w:tcW w:w="1701" w:type="dxa"/>
            <w:gridSpan w:val="2"/>
          </w:tcPr>
          <w:p w:rsidR="00B30558" w:rsidRPr="008F35AD" w:rsidRDefault="00B30558" w:rsidP="00A943E2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B30558" w:rsidRPr="008F35AD" w:rsidTr="00AD7A10">
        <w:trPr>
          <w:gridAfter w:val="1"/>
          <w:wAfter w:w="11" w:type="dxa"/>
          <w:trHeight w:val="1051"/>
        </w:trPr>
        <w:tc>
          <w:tcPr>
            <w:tcW w:w="15335" w:type="dxa"/>
            <w:gridSpan w:val="9"/>
          </w:tcPr>
          <w:p w:rsidR="00B30558" w:rsidRPr="008F35AD" w:rsidRDefault="00B30558" w:rsidP="00B30558">
            <w:pPr>
              <w:pStyle w:val="TableParagraph"/>
              <w:spacing w:line="247" w:lineRule="exact"/>
              <w:ind w:left="110"/>
              <w:jc w:val="both"/>
              <w:rPr>
                <w:b/>
                <w:sz w:val="28"/>
                <w:szCs w:val="28"/>
                <w:lang w:val="ru-RU"/>
              </w:rPr>
            </w:pPr>
            <w:r w:rsidRPr="008F35AD">
              <w:rPr>
                <w:b/>
                <w:sz w:val="28"/>
                <w:szCs w:val="28"/>
                <w:lang w:val="ru-RU"/>
              </w:rPr>
              <w:t>Проект</w:t>
            </w:r>
            <w:r w:rsidR="00E33F55" w:rsidRPr="008F35A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b/>
                <w:sz w:val="28"/>
                <w:szCs w:val="28"/>
                <w:lang w:val="ru-RU"/>
              </w:rPr>
              <w:t>«</w:t>
            </w:r>
            <w:proofErr w:type="gramStart"/>
            <w:r w:rsidRPr="008F35AD">
              <w:rPr>
                <w:b/>
                <w:sz w:val="28"/>
                <w:szCs w:val="28"/>
                <w:lang w:val="ru-RU"/>
              </w:rPr>
              <w:t>Современная</w:t>
            </w:r>
            <w:proofErr w:type="gramEnd"/>
            <w:r w:rsidR="00E33F55" w:rsidRPr="008F35A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b/>
                <w:sz w:val="28"/>
                <w:szCs w:val="28"/>
                <w:lang w:val="ru-RU"/>
              </w:rPr>
              <w:t>школа-современный</w:t>
            </w:r>
            <w:r w:rsidR="00E33F55" w:rsidRPr="008F35A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b/>
                <w:spacing w:val="-2"/>
                <w:sz w:val="28"/>
                <w:szCs w:val="28"/>
                <w:lang w:val="ru-RU"/>
              </w:rPr>
              <w:t>учитель»</w:t>
            </w:r>
          </w:p>
          <w:p w:rsidR="00E33F55" w:rsidRPr="008F35AD" w:rsidRDefault="00B30558" w:rsidP="00E33F55">
            <w:pPr>
              <w:pStyle w:val="TableParagraph"/>
              <w:ind w:left="142"/>
              <w:rPr>
                <w:b/>
                <w:sz w:val="28"/>
                <w:szCs w:val="28"/>
                <w:lang w:val="ru-RU"/>
              </w:rPr>
            </w:pPr>
            <w:r w:rsidRPr="008F35AD">
              <w:rPr>
                <w:b/>
                <w:sz w:val="28"/>
                <w:szCs w:val="28"/>
                <w:lang w:val="ru-RU"/>
              </w:rPr>
              <w:t>Задачи:1. Создание условий для результативной</w:t>
            </w:r>
            <w:r w:rsidR="00E33F55" w:rsidRPr="008F35A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35AD">
              <w:rPr>
                <w:b/>
                <w:sz w:val="28"/>
                <w:szCs w:val="28"/>
                <w:lang w:val="ru-RU"/>
              </w:rPr>
              <w:t xml:space="preserve">работы в инновационном режиме; </w:t>
            </w:r>
          </w:p>
          <w:p w:rsidR="00E33F55" w:rsidRPr="008F35AD" w:rsidRDefault="00E33F55" w:rsidP="00E33F55">
            <w:pPr>
              <w:pStyle w:val="TableParagraph"/>
              <w:ind w:left="142"/>
              <w:rPr>
                <w:b/>
                <w:sz w:val="28"/>
                <w:szCs w:val="28"/>
                <w:lang w:val="ru-RU"/>
              </w:rPr>
            </w:pPr>
            <w:r w:rsidRPr="008F35AD">
              <w:rPr>
                <w:b/>
                <w:sz w:val="28"/>
                <w:szCs w:val="28"/>
                <w:lang w:val="ru-RU"/>
              </w:rPr>
              <w:t>2</w:t>
            </w:r>
            <w:r w:rsidR="00B30558" w:rsidRPr="008F35AD">
              <w:rPr>
                <w:b/>
                <w:sz w:val="28"/>
                <w:szCs w:val="28"/>
                <w:lang w:val="ru-RU"/>
              </w:rPr>
              <w:t xml:space="preserve">. Увеличение числа педагогических работников, принимающих участие в конкурсном движении </w:t>
            </w:r>
          </w:p>
          <w:p w:rsidR="00B30558" w:rsidRPr="008F35AD" w:rsidRDefault="00E33F55" w:rsidP="00E33F55">
            <w:pPr>
              <w:pStyle w:val="TableParagraph"/>
              <w:ind w:left="142"/>
              <w:rPr>
                <w:color w:val="FF0000"/>
                <w:sz w:val="28"/>
                <w:szCs w:val="28"/>
                <w:lang w:val="ru-RU"/>
              </w:rPr>
            </w:pPr>
            <w:r w:rsidRPr="008F35AD">
              <w:rPr>
                <w:b/>
                <w:sz w:val="28"/>
                <w:szCs w:val="28"/>
                <w:lang w:val="ru-RU"/>
              </w:rPr>
              <w:t>3</w:t>
            </w:r>
            <w:r w:rsidR="00B30558" w:rsidRPr="008F35AD">
              <w:rPr>
                <w:b/>
                <w:sz w:val="28"/>
                <w:szCs w:val="28"/>
                <w:lang w:val="ru-RU"/>
              </w:rPr>
              <w:t>. Адресное</w:t>
            </w:r>
            <w:r w:rsidRPr="008F35AD">
              <w:rPr>
                <w:b/>
                <w:sz w:val="28"/>
                <w:szCs w:val="28"/>
                <w:lang w:val="ru-RU"/>
              </w:rPr>
              <w:t xml:space="preserve"> </w:t>
            </w:r>
            <w:r w:rsidR="00B30558" w:rsidRPr="008F35AD">
              <w:rPr>
                <w:b/>
                <w:sz w:val="28"/>
                <w:szCs w:val="28"/>
                <w:lang w:val="ru-RU"/>
              </w:rPr>
              <w:t>методическое</w:t>
            </w:r>
            <w:r w:rsidRPr="008F35AD">
              <w:rPr>
                <w:b/>
                <w:sz w:val="28"/>
                <w:szCs w:val="28"/>
                <w:lang w:val="ru-RU"/>
              </w:rPr>
              <w:t xml:space="preserve"> </w:t>
            </w:r>
            <w:r w:rsidR="00B30558" w:rsidRPr="008F35AD">
              <w:rPr>
                <w:b/>
                <w:sz w:val="28"/>
                <w:szCs w:val="28"/>
                <w:lang w:val="ru-RU"/>
              </w:rPr>
              <w:t xml:space="preserve">сопровождение </w:t>
            </w:r>
            <w:r w:rsidR="00B30558" w:rsidRPr="008F35AD">
              <w:rPr>
                <w:b/>
                <w:spacing w:val="-2"/>
                <w:sz w:val="28"/>
                <w:szCs w:val="28"/>
                <w:lang w:val="ru-RU"/>
              </w:rPr>
              <w:t>учителя</w:t>
            </w:r>
          </w:p>
        </w:tc>
      </w:tr>
      <w:tr w:rsidR="003A5C4E" w:rsidRPr="008F35AD" w:rsidTr="00AD7A10">
        <w:trPr>
          <w:gridAfter w:val="1"/>
          <w:wAfter w:w="11" w:type="dxa"/>
          <w:trHeight w:val="1051"/>
        </w:trPr>
        <w:tc>
          <w:tcPr>
            <w:tcW w:w="4857" w:type="dxa"/>
          </w:tcPr>
          <w:p w:rsidR="003A5C4E" w:rsidRPr="008F35AD" w:rsidRDefault="003A5C4E" w:rsidP="003A5C4E">
            <w:pPr>
              <w:pStyle w:val="TableParagraph"/>
              <w:tabs>
                <w:tab w:val="left" w:pos="2115"/>
              </w:tabs>
              <w:spacing w:line="242" w:lineRule="auto"/>
              <w:ind w:left="179" w:right="-15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Диагностика профессиональных дефицитов педагогов</w:t>
            </w:r>
          </w:p>
        </w:tc>
        <w:tc>
          <w:tcPr>
            <w:tcW w:w="2180" w:type="dxa"/>
          </w:tcPr>
          <w:p w:rsidR="003A5C4E" w:rsidRPr="008F35AD" w:rsidRDefault="00AD7A10" w:rsidP="0086268A">
            <w:pPr>
              <w:pStyle w:val="TableParagraph"/>
              <w:spacing w:line="242" w:lineRule="auto"/>
              <w:ind w:left="109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 xml:space="preserve"> Ежегодно</w:t>
            </w:r>
          </w:p>
          <w:p w:rsidR="00AD7A10" w:rsidRPr="008F35AD" w:rsidRDefault="00AD7A10" w:rsidP="0086268A">
            <w:pPr>
              <w:pStyle w:val="TableParagraph"/>
              <w:spacing w:line="242" w:lineRule="auto"/>
              <w:ind w:left="109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Апрель-май</w:t>
            </w:r>
          </w:p>
        </w:tc>
        <w:tc>
          <w:tcPr>
            <w:tcW w:w="1056" w:type="dxa"/>
          </w:tcPr>
          <w:p w:rsidR="003A5C4E" w:rsidRPr="008F35AD" w:rsidRDefault="003A5C4E" w:rsidP="008626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</w:tcPr>
          <w:p w:rsidR="003A5C4E" w:rsidRPr="008F35AD" w:rsidRDefault="00AD7A10" w:rsidP="0086268A">
            <w:pPr>
              <w:pStyle w:val="TableParagraph"/>
              <w:spacing w:line="244" w:lineRule="exact"/>
              <w:ind w:left="3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 xml:space="preserve">  Данные мониторинга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3A5C4E" w:rsidRPr="008F35AD" w:rsidRDefault="00AD7A10" w:rsidP="00AD7A10">
            <w:pPr>
              <w:pStyle w:val="TableParagraph"/>
              <w:spacing w:line="250" w:lineRule="exact"/>
              <w:ind w:left="108" w:right="142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Увеличение количества педагогов, имею</w:t>
            </w:r>
            <w:r w:rsidRPr="008F35AD">
              <w:rPr>
                <w:spacing w:val="-2"/>
                <w:sz w:val="28"/>
                <w:szCs w:val="28"/>
                <w:lang w:val="ru-RU"/>
              </w:rPr>
              <w:lastRenderedPageBreak/>
              <w:t>щих высшую квалификационную категорию</w:t>
            </w:r>
          </w:p>
        </w:tc>
        <w:tc>
          <w:tcPr>
            <w:tcW w:w="1548" w:type="dxa"/>
          </w:tcPr>
          <w:p w:rsidR="003A5C4E" w:rsidRPr="008F35AD" w:rsidRDefault="00AD7A10" w:rsidP="00AD7A10">
            <w:pPr>
              <w:pStyle w:val="TableParagraph"/>
              <w:spacing w:before="1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lastRenderedPageBreak/>
              <w:t>Зам. директора по УВР</w:t>
            </w:r>
          </w:p>
        </w:tc>
        <w:tc>
          <w:tcPr>
            <w:tcW w:w="1701" w:type="dxa"/>
            <w:gridSpan w:val="2"/>
          </w:tcPr>
          <w:p w:rsidR="003A5C4E" w:rsidRPr="008F35AD" w:rsidRDefault="00AD7A10" w:rsidP="008F35AD">
            <w:pPr>
              <w:pStyle w:val="TableParagraph"/>
              <w:spacing w:line="242" w:lineRule="auto"/>
              <w:ind w:left="1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405DA2" w:rsidRPr="008F35AD" w:rsidTr="00AD7A10">
        <w:trPr>
          <w:gridAfter w:val="1"/>
          <w:wAfter w:w="11" w:type="dxa"/>
          <w:trHeight w:val="1051"/>
        </w:trPr>
        <w:tc>
          <w:tcPr>
            <w:tcW w:w="4857" w:type="dxa"/>
          </w:tcPr>
          <w:p w:rsidR="00405DA2" w:rsidRPr="008F35AD" w:rsidRDefault="00405DA2" w:rsidP="0086268A">
            <w:pPr>
              <w:pStyle w:val="TableParagraph"/>
              <w:tabs>
                <w:tab w:val="left" w:pos="1107"/>
                <w:tab w:val="left" w:pos="2358"/>
                <w:tab w:val="left" w:pos="2790"/>
              </w:tabs>
              <w:spacing w:line="242" w:lineRule="auto"/>
              <w:ind w:left="4" w:right="2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lastRenderedPageBreak/>
              <w:t>Участие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>педагогов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10"/>
                <w:sz w:val="28"/>
                <w:szCs w:val="28"/>
                <w:lang w:val="ru-RU"/>
              </w:rPr>
              <w:t>в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2"/>
                <w:sz w:val="28"/>
                <w:szCs w:val="28"/>
                <w:lang w:val="ru-RU"/>
              </w:rPr>
              <w:t xml:space="preserve">конкурсном </w:t>
            </w:r>
            <w:r w:rsidRPr="008F35AD">
              <w:rPr>
                <w:sz w:val="28"/>
                <w:szCs w:val="28"/>
                <w:lang w:val="ru-RU"/>
              </w:rPr>
              <w:t>движении, методической работе школы</w:t>
            </w:r>
          </w:p>
        </w:tc>
        <w:tc>
          <w:tcPr>
            <w:tcW w:w="2180" w:type="dxa"/>
          </w:tcPr>
          <w:p w:rsidR="00405DA2" w:rsidRPr="008F35AD" w:rsidRDefault="00405DA2" w:rsidP="00405DA2">
            <w:pPr>
              <w:pStyle w:val="TableParagraph"/>
              <w:spacing w:line="249" w:lineRule="exact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pacing w:val="-4"/>
                <w:sz w:val="28"/>
                <w:szCs w:val="28"/>
              </w:rPr>
              <w:t>2024</w:t>
            </w:r>
            <w:r w:rsidRPr="008F35AD">
              <w:rPr>
                <w:spacing w:val="-4"/>
                <w:sz w:val="28"/>
                <w:szCs w:val="28"/>
                <w:lang w:val="ru-RU"/>
              </w:rPr>
              <w:t>-202</w:t>
            </w:r>
            <w:r w:rsidR="002334FC" w:rsidRPr="008F35AD">
              <w:rPr>
                <w:spacing w:val="-4"/>
                <w:sz w:val="28"/>
                <w:szCs w:val="28"/>
                <w:lang w:val="ru-RU"/>
              </w:rPr>
              <w:t>8</w:t>
            </w:r>
            <w:r w:rsidRPr="008F35AD">
              <w:rPr>
                <w:spacing w:val="-4"/>
                <w:sz w:val="28"/>
                <w:szCs w:val="28"/>
                <w:lang w:val="ru-RU"/>
              </w:rPr>
              <w:t xml:space="preserve"> гг.</w:t>
            </w:r>
          </w:p>
          <w:p w:rsidR="00405DA2" w:rsidRPr="008F35AD" w:rsidRDefault="00405DA2" w:rsidP="002969E4">
            <w:pPr>
              <w:pStyle w:val="TableParagraph"/>
              <w:spacing w:before="1"/>
              <w:rPr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</w:tcPr>
          <w:p w:rsidR="00405DA2" w:rsidRPr="008F35AD" w:rsidRDefault="00405DA2" w:rsidP="008626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</w:tcPr>
          <w:p w:rsidR="00405DA2" w:rsidRPr="008F35AD" w:rsidRDefault="00405DA2" w:rsidP="00405DA2">
            <w:pPr>
              <w:pStyle w:val="TableParagraph"/>
              <w:tabs>
                <w:tab w:val="left" w:pos="1648"/>
                <w:tab w:val="left" w:pos="1928"/>
              </w:tabs>
              <w:ind w:left="166" w:right="145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Увеличение количества педагогов, принимающих участие в конкурсном движении различного педагога</w:t>
            </w:r>
          </w:p>
          <w:p w:rsidR="00405DA2" w:rsidRPr="008F35AD" w:rsidRDefault="00405DA2" w:rsidP="00405DA2">
            <w:pPr>
              <w:pStyle w:val="TableParagraph"/>
              <w:spacing w:line="238" w:lineRule="exact"/>
              <w:ind w:left="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405DA2" w:rsidRPr="008F35AD" w:rsidRDefault="00405DA2" w:rsidP="00405DA2">
            <w:pPr>
              <w:pStyle w:val="TableParagraph"/>
              <w:tabs>
                <w:tab w:val="left" w:pos="1164"/>
              </w:tabs>
              <w:spacing w:line="242" w:lineRule="auto"/>
              <w:ind w:left="82" w:right="142" w:firstLine="26"/>
              <w:rPr>
                <w:sz w:val="28"/>
                <w:szCs w:val="28"/>
                <w:lang w:val="ru-RU"/>
              </w:rPr>
            </w:pPr>
            <w:r w:rsidRPr="008F35AD">
              <w:rPr>
                <w:spacing w:val="-4"/>
                <w:sz w:val="28"/>
                <w:szCs w:val="28"/>
                <w:lang w:val="ru-RU"/>
              </w:rPr>
              <w:t xml:space="preserve">  План</w:t>
            </w:r>
            <w:r w:rsidRPr="008F35AD">
              <w:rPr>
                <w:sz w:val="28"/>
                <w:szCs w:val="28"/>
                <w:lang w:val="ru-RU"/>
              </w:rPr>
              <w:tab/>
            </w:r>
            <w:r w:rsidRPr="008F35AD">
              <w:rPr>
                <w:spacing w:val="-4"/>
                <w:sz w:val="28"/>
                <w:szCs w:val="28"/>
                <w:lang w:val="ru-RU"/>
              </w:rPr>
              <w:t xml:space="preserve">работы </w:t>
            </w:r>
            <w:r w:rsidRPr="008F35AD">
              <w:rPr>
                <w:spacing w:val="-2"/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1548" w:type="dxa"/>
          </w:tcPr>
          <w:p w:rsidR="00405DA2" w:rsidRPr="008F35AD" w:rsidRDefault="00405DA2" w:rsidP="00405DA2">
            <w:pPr>
              <w:pStyle w:val="TableParagraph"/>
              <w:spacing w:line="249" w:lineRule="exact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Педагоги</w:t>
            </w:r>
          </w:p>
          <w:p w:rsidR="00405DA2" w:rsidRPr="008F35AD" w:rsidRDefault="00405DA2" w:rsidP="00405DA2">
            <w:pPr>
              <w:pStyle w:val="TableParagraph"/>
              <w:spacing w:line="249" w:lineRule="exact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701" w:type="dxa"/>
            <w:gridSpan w:val="2"/>
          </w:tcPr>
          <w:p w:rsidR="00405DA2" w:rsidRPr="008F35AD" w:rsidRDefault="00405DA2" w:rsidP="00A943E2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405DA2" w:rsidRPr="008F35AD" w:rsidTr="00AD7A10">
        <w:trPr>
          <w:gridAfter w:val="1"/>
          <w:wAfter w:w="11" w:type="dxa"/>
          <w:trHeight w:val="1051"/>
        </w:trPr>
        <w:tc>
          <w:tcPr>
            <w:tcW w:w="4857" w:type="dxa"/>
          </w:tcPr>
          <w:p w:rsidR="00405DA2" w:rsidRPr="008F35AD" w:rsidRDefault="002969E4" w:rsidP="002969E4">
            <w:pPr>
              <w:pStyle w:val="TableParagraph"/>
              <w:ind w:left="179" w:right="142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 xml:space="preserve"> Обучение педагогических работников работе на современном цифровом оборудовании   через проведение обучающихся семинаров внутри школы, на уровне округа и области.</w:t>
            </w:r>
          </w:p>
          <w:p w:rsidR="002969E4" w:rsidRPr="008F35AD" w:rsidRDefault="002969E4" w:rsidP="002969E4">
            <w:pPr>
              <w:pStyle w:val="TableParagraph"/>
              <w:ind w:left="179" w:right="142"/>
              <w:jc w:val="both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Прохождение курсовой подготовки по теме «Цифровая образовательная среда»</w:t>
            </w:r>
          </w:p>
        </w:tc>
        <w:tc>
          <w:tcPr>
            <w:tcW w:w="2180" w:type="dxa"/>
          </w:tcPr>
          <w:p w:rsidR="00405DA2" w:rsidRPr="008F35AD" w:rsidRDefault="002969E4" w:rsidP="00A943E2">
            <w:pPr>
              <w:pStyle w:val="TableParagraph"/>
              <w:spacing w:line="249" w:lineRule="exact"/>
              <w:ind w:left="109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056" w:type="dxa"/>
          </w:tcPr>
          <w:p w:rsidR="00405DA2" w:rsidRPr="008F35AD" w:rsidRDefault="00405DA2" w:rsidP="0086268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</w:tcPr>
          <w:p w:rsidR="00405DA2" w:rsidRPr="008F35AD" w:rsidRDefault="002969E4" w:rsidP="002969E4">
            <w:pPr>
              <w:pStyle w:val="TableParagraph"/>
              <w:tabs>
                <w:tab w:val="left" w:pos="992"/>
              </w:tabs>
              <w:spacing w:line="237" w:lineRule="auto"/>
              <w:ind w:left="109" w:right="131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8F35AD">
              <w:rPr>
                <w:spacing w:val="-4"/>
                <w:sz w:val="28"/>
                <w:szCs w:val="28"/>
                <w:lang w:val="ru-RU"/>
              </w:rPr>
              <w:t xml:space="preserve">Повышение </w:t>
            </w:r>
            <w:proofErr w:type="gramStart"/>
            <w:r w:rsidRPr="008F35AD">
              <w:rPr>
                <w:spacing w:val="-4"/>
                <w:sz w:val="28"/>
                <w:szCs w:val="28"/>
                <w:lang w:val="ru-RU"/>
              </w:rPr>
              <w:t>ИКТ-компетентности</w:t>
            </w:r>
            <w:proofErr w:type="gramEnd"/>
            <w:r w:rsidRPr="008F35AD">
              <w:rPr>
                <w:spacing w:val="-4"/>
                <w:sz w:val="28"/>
                <w:szCs w:val="28"/>
                <w:lang w:val="ru-RU"/>
              </w:rPr>
              <w:t xml:space="preserve"> педагогических работников школы.</w:t>
            </w:r>
          </w:p>
          <w:p w:rsidR="002969E4" w:rsidRPr="008F35AD" w:rsidRDefault="002969E4" w:rsidP="002969E4">
            <w:pPr>
              <w:pStyle w:val="TableParagraph"/>
              <w:tabs>
                <w:tab w:val="left" w:pos="992"/>
              </w:tabs>
              <w:spacing w:line="237" w:lineRule="auto"/>
              <w:ind w:left="109" w:right="131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8F35AD">
              <w:rPr>
                <w:spacing w:val="-4"/>
                <w:sz w:val="28"/>
                <w:szCs w:val="28"/>
                <w:lang w:val="ru-RU"/>
              </w:rPr>
              <w:t>Проведение уроков на более высоком уровне, с применением ЭОР, цифровых образовательных платформ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405DA2" w:rsidRPr="008F35AD" w:rsidRDefault="002969E4" w:rsidP="002969E4">
            <w:pPr>
              <w:pStyle w:val="TableParagraph"/>
              <w:tabs>
                <w:tab w:val="left" w:pos="1303"/>
              </w:tabs>
              <w:spacing w:line="237" w:lineRule="auto"/>
              <w:ind w:left="108" w:right="135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8F35AD">
              <w:rPr>
                <w:spacing w:val="-4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548" w:type="dxa"/>
          </w:tcPr>
          <w:p w:rsidR="00405DA2" w:rsidRPr="008F35AD" w:rsidRDefault="002969E4" w:rsidP="002969E4">
            <w:pPr>
              <w:pStyle w:val="TableParagraph"/>
              <w:spacing w:line="237" w:lineRule="auto"/>
              <w:ind w:left="108" w:right="131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8F35AD">
              <w:rPr>
                <w:spacing w:val="-2"/>
                <w:sz w:val="28"/>
                <w:szCs w:val="28"/>
                <w:lang w:val="ru-RU"/>
              </w:rPr>
              <w:t>Методический совет школы</w:t>
            </w:r>
          </w:p>
        </w:tc>
        <w:tc>
          <w:tcPr>
            <w:tcW w:w="1701" w:type="dxa"/>
            <w:gridSpan w:val="2"/>
          </w:tcPr>
          <w:p w:rsidR="00405DA2" w:rsidRPr="008F35AD" w:rsidRDefault="002969E4" w:rsidP="00A943E2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8F35AD">
              <w:rPr>
                <w:sz w:val="28"/>
                <w:szCs w:val="28"/>
                <w:lang w:val="ru-RU"/>
              </w:rPr>
              <w:t>Зам. директора по УВР</w:t>
            </w:r>
          </w:p>
        </w:tc>
      </w:tr>
    </w:tbl>
    <w:p w:rsidR="007C3589" w:rsidRPr="008F35AD" w:rsidRDefault="007C3589" w:rsidP="002969E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8F35AD" w:rsidRDefault="007C3589" w:rsidP="002969E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8F35AD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8F35AD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07" w:rsidRDefault="00666B07">
      <w:pPr>
        <w:spacing w:after="0" w:line="240" w:lineRule="auto"/>
      </w:pPr>
      <w:r>
        <w:separator/>
      </w:r>
    </w:p>
  </w:endnote>
  <w:endnote w:type="continuationSeparator" w:id="0">
    <w:p w:rsidR="00666B07" w:rsidRDefault="0066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8F35AD" w:rsidRDefault="008F35A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E47">
          <w:rPr>
            <w:noProof/>
          </w:rPr>
          <w:t>2</w:t>
        </w:r>
        <w:r>
          <w:fldChar w:fldCharType="end"/>
        </w:r>
      </w:p>
    </w:sdtContent>
  </w:sdt>
  <w:p w:rsidR="008F35AD" w:rsidRDefault="008F35A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AD" w:rsidRDefault="008F35AD">
    <w:pPr>
      <w:pStyle w:val="aff1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5F11D0" wp14:editId="1F3AFB7B">
              <wp:simplePos x="0" y="0"/>
              <wp:positionH relativeFrom="page">
                <wp:posOffset>5200015</wp:posOffset>
              </wp:positionH>
              <wp:positionV relativeFrom="page">
                <wp:posOffset>6959600</wp:posOffset>
              </wp:positionV>
              <wp:extent cx="2997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5AD" w:rsidRDefault="008F35A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27E47">
                            <w:rPr>
                              <w:rFonts w:ascii="Calibri"/>
                              <w:noProof/>
                              <w:spacing w:val="-5"/>
                            </w:rPr>
                            <w:t>319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09.45pt;margin-top:548pt;width:23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vy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iKJZAD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" filled="f" stroked="f">
              <v:textbox inset="0,0,0,0">
                <w:txbxContent>
                  <w:p w:rsidR="008F35AD" w:rsidRDefault="008F35A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27E47">
                      <w:rPr>
                        <w:rFonts w:ascii="Calibri"/>
                        <w:noProof/>
                        <w:spacing w:val="-5"/>
                      </w:rPr>
                      <w:t>319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07" w:rsidRDefault="00666B07">
      <w:pPr>
        <w:spacing w:after="0" w:line="240" w:lineRule="auto"/>
      </w:pPr>
      <w:r>
        <w:separator/>
      </w:r>
    </w:p>
  </w:footnote>
  <w:footnote w:type="continuationSeparator" w:id="0">
    <w:p w:rsidR="00666B07" w:rsidRDefault="0066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8F35AD" w:rsidRDefault="008F35A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E47">
          <w:rPr>
            <w:noProof/>
          </w:rPr>
          <w:t>307</w:t>
        </w:r>
        <w:r>
          <w:fldChar w:fldCharType="end"/>
        </w:r>
      </w:p>
    </w:sdtContent>
  </w:sdt>
  <w:p w:rsidR="008F35AD" w:rsidRDefault="008F35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461"/>
    <w:multiLevelType w:val="multilevel"/>
    <w:tmpl w:val="FC58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8927E39"/>
    <w:multiLevelType w:val="hybridMultilevel"/>
    <w:tmpl w:val="3E48B788"/>
    <w:lvl w:ilvl="0" w:tplc="901619DA">
      <w:start w:val="1"/>
      <w:numFmt w:val="decimal"/>
      <w:lvlText w:val="%1."/>
      <w:lvlJc w:val="left"/>
      <w:pPr>
        <w:ind w:left="876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1163ED0">
      <w:numFmt w:val="bullet"/>
      <w:lvlText w:val="•"/>
      <w:lvlJc w:val="left"/>
      <w:pPr>
        <w:ind w:left="1535" w:hanging="168"/>
      </w:pPr>
      <w:rPr>
        <w:lang w:val="ru-RU" w:eastAsia="en-US" w:bidi="ar-SA"/>
      </w:rPr>
    </w:lvl>
    <w:lvl w:ilvl="2" w:tplc="004EE7C8">
      <w:numFmt w:val="bullet"/>
      <w:lvlText w:val="•"/>
      <w:lvlJc w:val="left"/>
      <w:pPr>
        <w:ind w:left="2198" w:hanging="168"/>
      </w:pPr>
      <w:rPr>
        <w:lang w:val="ru-RU" w:eastAsia="en-US" w:bidi="ar-SA"/>
      </w:rPr>
    </w:lvl>
    <w:lvl w:ilvl="3" w:tplc="60364CEC">
      <w:numFmt w:val="bullet"/>
      <w:lvlText w:val="•"/>
      <w:lvlJc w:val="left"/>
      <w:pPr>
        <w:ind w:left="2861" w:hanging="168"/>
      </w:pPr>
      <w:rPr>
        <w:lang w:val="ru-RU" w:eastAsia="en-US" w:bidi="ar-SA"/>
      </w:rPr>
    </w:lvl>
    <w:lvl w:ilvl="4" w:tplc="6E76075E">
      <w:numFmt w:val="bullet"/>
      <w:lvlText w:val="•"/>
      <w:lvlJc w:val="left"/>
      <w:pPr>
        <w:ind w:left="3525" w:hanging="168"/>
      </w:pPr>
      <w:rPr>
        <w:lang w:val="ru-RU" w:eastAsia="en-US" w:bidi="ar-SA"/>
      </w:rPr>
    </w:lvl>
    <w:lvl w:ilvl="5" w:tplc="09EE4396">
      <w:numFmt w:val="bullet"/>
      <w:lvlText w:val="•"/>
      <w:lvlJc w:val="left"/>
      <w:pPr>
        <w:ind w:left="4188" w:hanging="168"/>
      </w:pPr>
      <w:rPr>
        <w:lang w:val="ru-RU" w:eastAsia="en-US" w:bidi="ar-SA"/>
      </w:rPr>
    </w:lvl>
    <w:lvl w:ilvl="6" w:tplc="437EA996">
      <w:numFmt w:val="bullet"/>
      <w:lvlText w:val="•"/>
      <w:lvlJc w:val="left"/>
      <w:pPr>
        <w:ind w:left="4851" w:hanging="168"/>
      </w:pPr>
      <w:rPr>
        <w:lang w:val="ru-RU" w:eastAsia="en-US" w:bidi="ar-SA"/>
      </w:rPr>
    </w:lvl>
    <w:lvl w:ilvl="7" w:tplc="727EC850">
      <w:numFmt w:val="bullet"/>
      <w:lvlText w:val="•"/>
      <w:lvlJc w:val="left"/>
      <w:pPr>
        <w:ind w:left="5515" w:hanging="168"/>
      </w:pPr>
      <w:rPr>
        <w:lang w:val="ru-RU" w:eastAsia="en-US" w:bidi="ar-SA"/>
      </w:rPr>
    </w:lvl>
    <w:lvl w:ilvl="8" w:tplc="2F02EE44">
      <w:numFmt w:val="bullet"/>
      <w:lvlText w:val="•"/>
      <w:lvlJc w:val="left"/>
      <w:pPr>
        <w:ind w:left="6178" w:hanging="168"/>
      </w:pPr>
      <w:rPr>
        <w:lang w:val="ru-RU" w:eastAsia="en-US" w:bidi="ar-SA"/>
      </w:r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3FF62A7A">
      <w:numFmt w:val="decimal"/>
      <w:lvlText w:val=""/>
      <w:lvlJc w:val="left"/>
    </w:lvl>
    <w:lvl w:ilvl="2" w:tplc="F0F205BA">
      <w:numFmt w:val="decimal"/>
      <w:lvlText w:val=""/>
      <w:lvlJc w:val="left"/>
    </w:lvl>
    <w:lvl w:ilvl="3" w:tplc="F1A01F9A">
      <w:numFmt w:val="decimal"/>
      <w:lvlText w:val=""/>
      <w:lvlJc w:val="left"/>
    </w:lvl>
    <w:lvl w:ilvl="4" w:tplc="DDEE8B68">
      <w:numFmt w:val="decimal"/>
      <w:lvlText w:val=""/>
      <w:lvlJc w:val="left"/>
    </w:lvl>
    <w:lvl w:ilvl="5" w:tplc="9266D6EA">
      <w:numFmt w:val="decimal"/>
      <w:lvlText w:val=""/>
      <w:lvlJc w:val="left"/>
    </w:lvl>
    <w:lvl w:ilvl="6" w:tplc="800A8D44">
      <w:numFmt w:val="decimal"/>
      <w:lvlText w:val=""/>
      <w:lvlJc w:val="left"/>
    </w:lvl>
    <w:lvl w:ilvl="7" w:tplc="07F6E8BE">
      <w:numFmt w:val="decimal"/>
      <w:lvlText w:val=""/>
      <w:lvlJc w:val="left"/>
    </w:lvl>
    <w:lvl w:ilvl="8" w:tplc="5E7E776A">
      <w:numFmt w:val="decimal"/>
      <w:lvlText w:val=""/>
      <w:lvlJc w:val="left"/>
    </w:lvl>
  </w:abstractNum>
  <w:abstractNum w:abstractNumId="3">
    <w:nsid w:val="0D5B02E4"/>
    <w:multiLevelType w:val="hybridMultilevel"/>
    <w:tmpl w:val="125E2074"/>
    <w:lvl w:ilvl="0" w:tplc="8E5E4CA2">
      <w:numFmt w:val="bullet"/>
      <w:lvlText w:val="-"/>
      <w:lvlJc w:val="left"/>
      <w:pPr>
        <w:ind w:left="868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CCFC6A">
      <w:numFmt w:val="bullet"/>
      <w:lvlText w:val="•"/>
      <w:lvlJc w:val="left"/>
      <w:pPr>
        <w:ind w:left="763" w:hanging="159"/>
      </w:pPr>
      <w:rPr>
        <w:rFonts w:hint="default"/>
        <w:lang w:val="ru-RU" w:eastAsia="en-US" w:bidi="ar-SA"/>
      </w:rPr>
    </w:lvl>
    <w:lvl w:ilvl="2" w:tplc="29CE4A62">
      <w:numFmt w:val="bullet"/>
      <w:lvlText w:val="•"/>
      <w:lvlJc w:val="left"/>
      <w:pPr>
        <w:ind w:left="1426" w:hanging="159"/>
      </w:pPr>
      <w:rPr>
        <w:rFonts w:hint="default"/>
        <w:lang w:val="ru-RU" w:eastAsia="en-US" w:bidi="ar-SA"/>
      </w:rPr>
    </w:lvl>
    <w:lvl w:ilvl="3" w:tplc="E90ABDA0">
      <w:numFmt w:val="bullet"/>
      <w:lvlText w:val="•"/>
      <w:lvlJc w:val="left"/>
      <w:pPr>
        <w:ind w:left="2089" w:hanging="159"/>
      </w:pPr>
      <w:rPr>
        <w:rFonts w:hint="default"/>
        <w:lang w:val="ru-RU" w:eastAsia="en-US" w:bidi="ar-SA"/>
      </w:rPr>
    </w:lvl>
    <w:lvl w:ilvl="4" w:tplc="349CAD4E">
      <w:numFmt w:val="bullet"/>
      <w:lvlText w:val="•"/>
      <w:lvlJc w:val="left"/>
      <w:pPr>
        <w:ind w:left="2753" w:hanging="159"/>
      </w:pPr>
      <w:rPr>
        <w:rFonts w:hint="default"/>
        <w:lang w:val="ru-RU" w:eastAsia="en-US" w:bidi="ar-SA"/>
      </w:rPr>
    </w:lvl>
    <w:lvl w:ilvl="5" w:tplc="F9A6F9EA">
      <w:numFmt w:val="bullet"/>
      <w:lvlText w:val="•"/>
      <w:lvlJc w:val="left"/>
      <w:pPr>
        <w:ind w:left="3416" w:hanging="159"/>
      </w:pPr>
      <w:rPr>
        <w:rFonts w:hint="default"/>
        <w:lang w:val="ru-RU" w:eastAsia="en-US" w:bidi="ar-SA"/>
      </w:rPr>
    </w:lvl>
    <w:lvl w:ilvl="6" w:tplc="41445388">
      <w:numFmt w:val="bullet"/>
      <w:lvlText w:val="•"/>
      <w:lvlJc w:val="left"/>
      <w:pPr>
        <w:ind w:left="4079" w:hanging="159"/>
      </w:pPr>
      <w:rPr>
        <w:rFonts w:hint="default"/>
        <w:lang w:val="ru-RU" w:eastAsia="en-US" w:bidi="ar-SA"/>
      </w:rPr>
    </w:lvl>
    <w:lvl w:ilvl="7" w:tplc="E17258A8">
      <w:numFmt w:val="bullet"/>
      <w:lvlText w:val="•"/>
      <w:lvlJc w:val="left"/>
      <w:pPr>
        <w:ind w:left="4743" w:hanging="159"/>
      </w:pPr>
      <w:rPr>
        <w:rFonts w:hint="default"/>
        <w:lang w:val="ru-RU" w:eastAsia="en-US" w:bidi="ar-SA"/>
      </w:rPr>
    </w:lvl>
    <w:lvl w:ilvl="8" w:tplc="9746C816">
      <w:numFmt w:val="bullet"/>
      <w:lvlText w:val="•"/>
      <w:lvlJc w:val="left"/>
      <w:pPr>
        <w:ind w:left="5406" w:hanging="159"/>
      </w:pPr>
      <w:rPr>
        <w:rFonts w:hint="default"/>
        <w:lang w:val="ru-RU" w:eastAsia="en-US" w:bidi="ar-SA"/>
      </w:rPr>
    </w:lvl>
  </w:abstractNum>
  <w:abstractNum w:abstractNumId="4">
    <w:nsid w:val="0E0223DE"/>
    <w:multiLevelType w:val="multilevel"/>
    <w:tmpl w:val="1458D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1F464BF"/>
    <w:multiLevelType w:val="hybridMultilevel"/>
    <w:tmpl w:val="6E067B0E"/>
    <w:lvl w:ilvl="0" w:tplc="486A5CFC">
      <w:start w:val="1"/>
      <w:numFmt w:val="decimal"/>
      <w:lvlText w:val="%1)"/>
      <w:lvlJc w:val="left"/>
      <w:pPr>
        <w:ind w:left="70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E4F0C6">
      <w:numFmt w:val="bullet"/>
      <w:lvlText w:val="•"/>
      <w:lvlJc w:val="left"/>
      <w:pPr>
        <w:ind w:left="1303" w:hanging="240"/>
      </w:pPr>
      <w:rPr>
        <w:rFonts w:hint="default"/>
        <w:lang w:val="ru-RU" w:eastAsia="en-US" w:bidi="ar-SA"/>
      </w:rPr>
    </w:lvl>
    <w:lvl w:ilvl="2" w:tplc="5B8EE26A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3" w:tplc="9000DF7E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4" w:tplc="9BB634CA">
      <w:numFmt w:val="bullet"/>
      <w:lvlText w:val="•"/>
      <w:lvlJc w:val="left"/>
      <w:pPr>
        <w:ind w:left="3113" w:hanging="240"/>
      </w:pPr>
      <w:rPr>
        <w:rFonts w:hint="default"/>
        <w:lang w:val="ru-RU" w:eastAsia="en-US" w:bidi="ar-SA"/>
      </w:rPr>
    </w:lvl>
    <w:lvl w:ilvl="5" w:tplc="AA425372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  <w:lvl w:ilvl="6" w:tplc="C32CF6DC">
      <w:numFmt w:val="bullet"/>
      <w:lvlText w:val="•"/>
      <w:lvlJc w:val="left"/>
      <w:pPr>
        <w:ind w:left="4319" w:hanging="240"/>
      </w:pPr>
      <w:rPr>
        <w:rFonts w:hint="default"/>
        <w:lang w:val="ru-RU" w:eastAsia="en-US" w:bidi="ar-SA"/>
      </w:rPr>
    </w:lvl>
    <w:lvl w:ilvl="7" w:tplc="D6A2A988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8" w:tplc="48E294FC">
      <w:numFmt w:val="bullet"/>
      <w:lvlText w:val="•"/>
      <w:lvlJc w:val="left"/>
      <w:pPr>
        <w:ind w:left="5526" w:hanging="240"/>
      </w:pPr>
      <w:rPr>
        <w:rFonts w:hint="default"/>
        <w:lang w:val="ru-RU" w:eastAsia="en-US" w:bidi="ar-SA"/>
      </w:rPr>
    </w:lvl>
  </w:abstractNum>
  <w:abstractNum w:abstractNumId="6">
    <w:nsid w:val="16FA300B"/>
    <w:multiLevelType w:val="hybridMultilevel"/>
    <w:tmpl w:val="A4F8326A"/>
    <w:lvl w:ilvl="0" w:tplc="5B0676FE">
      <w:numFmt w:val="bullet"/>
      <w:lvlText w:val=""/>
      <w:lvlJc w:val="left"/>
      <w:pPr>
        <w:ind w:left="257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E847DCE">
      <w:numFmt w:val="bullet"/>
      <w:lvlText w:val="•"/>
      <w:lvlJc w:val="left"/>
      <w:pPr>
        <w:ind w:left="588" w:hanging="154"/>
      </w:pPr>
      <w:rPr>
        <w:rFonts w:hint="default"/>
        <w:lang w:val="ru-RU" w:eastAsia="en-US" w:bidi="ar-SA"/>
      </w:rPr>
    </w:lvl>
    <w:lvl w:ilvl="2" w:tplc="B9C40786">
      <w:numFmt w:val="bullet"/>
      <w:lvlText w:val="•"/>
      <w:lvlJc w:val="left"/>
      <w:pPr>
        <w:ind w:left="916" w:hanging="154"/>
      </w:pPr>
      <w:rPr>
        <w:rFonts w:hint="default"/>
        <w:lang w:val="ru-RU" w:eastAsia="en-US" w:bidi="ar-SA"/>
      </w:rPr>
    </w:lvl>
    <w:lvl w:ilvl="3" w:tplc="F76A69BC">
      <w:numFmt w:val="bullet"/>
      <w:lvlText w:val="•"/>
      <w:lvlJc w:val="left"/>
      <w:pPr>
        <w:ind w:left="1245" w:hanging="154"/>
      </w:pPr>
      <w:rPr>
        <w:rFonts w:hint="default"/>
        <w:lang w:val="ru-RU" w:eastAsia="en-US" w:bidi="ar-SA"/>
      </w:rPr>
    </w:lvl>
    <w:lvl w:ilvl="4" w:tplc="A9FCA08C">
      <w:numFmt w:val="bullet"/>
      <w:lvlText w:val="•"/>
      <w:lvlJc w:val="left"/>
      <w:pPr>
        <w:ind w:left="1573" w:hanging="154"/>
      </w:pPr>
      <w:rPr>
        <w:rFonts w:hint="default"/>
        <w:lang w:val="ru-RU" w:eastAsia="en-US" w:bidi="ar-SA"/>
      </w:rPr>
    </w:lvl>
    <w:lvl w:ilvl="5" w:tplc="BC4AFCEE">
      <w:numFmt w:val="bullet"/>
      <w:lvlText w:val="•"/>
      <w:lvlJc w:val="left"/>
      <w:pPr>
        <w:ind w:left="1902" w:hanging="154"/>
      </w:pPr>
      <w:rPr>
        <w:rFonts w:hint="default"/>
        <w:lang w:val="ru-RU" w:eastAsia="en-US" w:bidi="ar-SA"/>
      </w:rPr>
    </w:lvl>
    <w:lvl w:ilvl="6" w:tplc="EA6E3A2E">
      <w:numFmt w:val="bullet"/>
      <w:lvlText w:val="•"/>
      <w:lvlJc w:val="left"/>
      <w:pPr>
        <w:ind w:left="2230" w:hanging="154"/>
      </w:pPr>
      <w:rPr>
        <w:rFonts w:hint="default"/>
        <w:lang w:val="ru-RU" w:eastAsia="en-US" w:bidi="ar-SA"/>
      </w:rPr>
    </w:lvl>
    <w:lvl w:ilvl="7" w:tplc="6CE89704">
      <w:numFmt w:val="bullet"/>
      <w:lvlText w:val="•"/>
      <w:lvlJc w:val="left"/>
      <w:pPr>
        <w:ind w:left="2558" w:hanging="154"/>
      </w:pPr>
      <w:rPr>
        <w:rFonts w:hint="default"/>
        <w:lang w:val="ru-RU" w:eastAsia="en-US" w:bidi="ar-SA"/>
      </w:rPr>
    </w:lvl>
    <w:lvl w:ilvl="8" w:tplc="00BEBF74">
      <w:numFmt w:val="bullet"/>
      <w:lvlText w:val="•"/>
      <w:lvlJc w:val="left"/>
      <w:pPr>
        <w:ind w:left="2887" w:hanging="154"/>
      </w:pPr>
      <w:rPr>
        <w:rFonts w:hint="default"/>
        <w:lang w:val="ru-RU" w:eastAsia="en-US" w:bidi="ar-SA"/>
      </w:rPr>
    </w:lvl>
  </w:abstractNum>
  <w:abstractNum w:abstractNumId="7">
    <w:nsid w:val="182168B1"/>
    <w:multiLevelType w:val="hybridMultilevel"/>
    <w:tmpl w:val="339C32C4"/>
    <w:lvl w:ilvl="0" w:tplc="E72AF00E">
      <w:numFmt w:val="bullet"/>
      <w:lvlText w:val="-"/>
      <w:lvlJc w:val="left"/>
      <w:pPr>
        <w:ind w:left="104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AE6B38">
      <w:numFmt w:val="bullet"/>
      <w:lvlText w:val="•"/>
      <w:lvlJc w:val="left"/>
      <w:pPr>
        <w:ind w:left="763" w:hanging="255"/>
      </w:pPr>
      <w:rPr>
        <w:rFonts w:hint="default"/>
        <w:lang w:val="ru-RU" w:eastAsia="en-US" w:bidi="ar-SA"/>
      </w:rPr>
    </w:lvl>
    <w:lvl w:ilvl="2" w:tplc="D30CF5E6">
      <w:numFmt w:val="bullet"/>
      <w:lvlText w:val="•"/>
      <w:lvlJc w:val="left"/>
      <w:pPr>
        <w:ind w:left="1426" w:hanging="255"/>
      </w:pPr>
      <w:rPr>
        <w:rFonts w:hint="default"/>
        <w:lang w:val="ru-RU" w:eastAsia="en-US" w:bidi="ar-SA"/>
      </w:rPr>
    </w:lvl>
    <w:lvl w:ilvl="3" w:tplc="27B6F40A">
      <w:numFmt w:val="bullet"/>
      <w:lvlText w:val="•"/>
      <w:lvlJc w:val="left"/>
      <w:pPr>
        <w:ind w:left="2089" w:hanging="255"/>
      </w:pPr>
      <w:rPr>
        <w:rFonts w:hint="default"/>
        <w:lang w:val="ru-RU" w:eastAsia="en-US" w:bidi="ar-SA"/>
      </w:rPr>
    </w:lvl>
    <w:lvl w:ilvl="4" w:tplc="C9E8690E">
      <w:numFmt w:val="bullet"/>
      <w:lvlText w:val="•"/>
      <w:lvlJc w:val="left"/>
      <w:pPr>
        <w:ind w:left="2753" w:hanging="255"/>
      </w:pPr>
      <w:rPr>
        <w:rFonts w:hint="default"/>
        <w:lang w:val="ru-RU" w:eastAsia="en-US" w:bidi="ar-SA"/>
      </w:rPr>
    </w:lvl>
    <w:lvl w:ilvl="5" w:tplc="C27821C6">
      <w:numFmt w:val="bullet"/>
      <w:lvlText w:val="•"/>
      <w:lvlJc w:val="left"/>
      <w:pPr>
        <w:ind w:left="3416" w:hanging="255"/>
      </w:pPr>
      <w:rPr>
        <w:rFonts w:hint="default"/>
        <w:lang w:val="ru-RU" w:eastAsia="en-US" w:bidi="ar-SA"/>
      </w:rPr>
    </w:lvl>
    <w:lvl w:ilvl="6" w:tplc="0DB88B1A">
      <w:numFmt w:val="bullet"/>
      <w:lvlText w:val="•"/>
      <w:lvlJc w:val="left"/>
      <w:pPr>
        <w:ind w:left="4079" w:hanging="255"/>
      </w:pPr>
      <w:rPr>
        <w:rFonts w:hint="default"/>
        <w:lang w:val="ru-RU" w:eastAsia="en-US" w:bidi="ar-SA"/>
      </w:rPr>
    </w:lvl>
    <w:lvl w:ilvl="7" w:tplc="D2D60362">
      <w:numFmt w:val="bullet"/>
      <w:lvlText w:val="•"/>
      <w:lvlJc w:val="left"/>
      <w:pPr>
        <w:ind w:left="4743" w:hanging="255"/>
      </w:pPr>
      <w:rPr>
        <w:rFonts w:hint="default"/>
        <w:lang w:val="ru-RU" w:eastAsia="en-US" w:bidi="ar-SA"/>
      </w:rPr>
    </w:lvl>
    <w:lvl w:ilvl="8" w:tplc="40C8B6FA">
      <w:numFmt w:val="bullet"/>
      <w:lvlText w:val="•"/>
      <w:lvlJc w:val="left"/>
      <w:pPr>
        <w:ind w:left="5406" w:hanging="255"/>
      </w:pPr>
      <w:rPr>
        <w:rFonts w:hint="default"/>
        <w:lang w:val="ru-RU" w:eastAsia="en-US" w:bidi="ar-SA"/>
      </w:rPr>
    </w:lvl>
  </w:abstractNum>
  <w:abstractNum w:abstractNumId="8">
    <w:nsid w:val="1A2F33CE"/>
    <w:multiLevelType w:val="hybridMultilevel"/>
    <w:tmpl w:val="BEBE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C2BA5"/>
    <w:multiLevelType w:val="hybridMultilevel"/>
    <w:tmpl w:val="452C1CA2"/>
    <w:lvl w:ilvl="0" w:tplc="B6D831DC">
      <w:start w:val="6"/>
      <w:numFmt w:val="decimal"/>
      <w:lvlText w:val="%1)"/>
      <w:lvlJc w:val="left"/>
      <w:pPr>
        <w:ind w:left="70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6651AC">
      <w:numFmt w:val="bullet"/>
      <w:lvlText w:val="•"/>
      <w:lvlJc w:val="left"/>
      <w:pPr>
        <w:ind w:left="1303" w:hanging="240"/>
      </w:pPr>
      <w:rPr>
        <w:rFonts w:hint="default"/>
        <w:lang w:val="ru-RU" w:eastAsia="en-US" w:bidi="ar-SA"/>
      </w:rPr>
    </w:lvl>
    <w:lvl w:ilvl="2" w:tplc="B0D0CA42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3" w:tplc="BF40AE02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4" w:tplc="1CD2EA18">
      <w:numFmt w:val="bullet"/>
      <w:lvlText w:val="•"/>
      <w:lvlJc w:val="left"/>
      <w:pPr>
        <w:ind w:left="3113" w:hanging="240"/>
      </w:pPr>
      <w:rPr>
        <w:rFonts w:hint="default"/>
        <w:lang w:val="ru-RU" w:eastAsia="en-US" w:bidi="ar-SA"/>
      </w:rPr>
    </w:lvl>
    <w:lvl w:ilvl="5" w:tplc="4D229936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  <w:lvl w:ilvl="6" w:tplc="24D43BF8">
      <w:numFmt w:val="bullet"/>
      <w:lvlText w:val="•"/>
      <w:lvlJc w:val="left"/>
      <w:pPr>
        <w:ind w:left="4319" w:hanging="240"/>
      </w:pPr>
      <w:rPr>
        <w:rFonts w:hint="default"/>
        <w:lang w:val="ru-RU" w:eastAsia="en-US" w:bidi="ar-SA"/>
      </w:rPr>
    </w:lvl>
    <w:lvl w:ilvl="7" w:tplc="10E6C632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8" w:tplc="2766BD70">
      <w:numFmt w:val="bullet"/>
      <w:lvlText w:val="•"/>
      <w:lvlJc w:val="left"/>
      <w:pPr>
        <w:ind w:left="5526" w:hanging="240"/>
      </w:pPr>
      <w:rPr>
        <w:rFonts w:hint="default"/>
        <w:lang w:val="ru-RU" w:eastAsia="en-US" w:bidi="ar-SA"/>
      </w:rPr>
    </w:lvl>
  </w:abstractNum>
  <w:abstractNum w:abstractNumId="10">
    <w:nsid w:val="2C6A0F2C"/>
    <w:multiLevelType w:val="multilevel"/>
    <w:tmpl w:val="5BA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CBF4E80"/>
    <w:multiLevelType w:val="hybridMultilevel"/>
    <w:tmpl w:val="AE1E5B84"/>
    <w:lvl w:ilvl="0" w:tplc="BA7CB5A2">
      <w:start w:val="8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26C1589"/>
    <w:multiLevelType w:val="hybridMultilevel"/>
    <w:tmpl w:val="C0589C38"/>
    <w:lvl w:ilvl="0" w:tplc="7AB02822">
      <w:start w:val="14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0CADBC">
      <w:numFmt w:val="bullet"/>
      <w:lvlText w:val="•"/>
      <w:lvlJc w:val="left"/>
      <w:pPr>
        <w:ind w:left="763" w:hanging="566"/>
      </w:pPr>
      <w:rPr>
        <w:rFonts w:hint="default"/>
        <w:lang w:val="ru-RU" w:eastAsia="en-US" w:bidi="ar-SA"/>
      </w:rPr>
    </w:lvl>
    <w:lvl w:ilvl="2" w:tplc="97AE7972">
      <w:numFmt w:val="bullet"/>
      <w:lvlText w:val="•"/>
      <w:lvlJc w:val="left"/>
      <w:pPr>
        <w:ind w:left="1426" w:hanging="566"/>
      </w:pPr>
      <w:rPr>
        <w:rFonts w:hint="default"/>
        <w:lang w:val="ru-RU" w:eastAsia="en-US" w:bidi="ar-SA"/>
      </w:rPr>
    </w:lvl>
    <w:lvl w:ilvl="3" w:tplc="9FB8D2EA">
      <w:numFmt w:val="bullet"/>
      <w:lvlText w:val="•"/>
      <w:lvlJc w:val="left"/>
      <w:pPr>
        <w:ind w:left="2089" w:hanging="566"/>
      </w:pPr>
      <w:rPr>
        <w:rFonts w:hint="default"/>
        <w:lang w:val="ru-RU" w:eastAsia="en-US" w:bidi="ar-SA"/>
      </w:rPr>
    </w:lvl>
    <w:lvl w:ilvl="4" w:tplc="1A3AA2F4">
      <w:numFmt w:val="bullet"/>
      <w:lvlText w:val="•"/>
      <w:lvlJc w:val="left"/>
      <w:pPr>
        <w:ind w:left="2753" w:hanging="566"/>
      </w:pPr>
      <w:rPr>
        <w:rFonts w:hint="default"/>
        <w:lang w:val="ru-RU" w:eastAsia="en-US" w:bidi="ar-SA"/>
      </w:rPr>
    </w:lvl>
    <w:lvl w:ilvl="5" w:tplc="1486CEB8">
      <w:numFmt w:val="bullet"/>
      <w:lvlText w:val="•"/>
      <w:lvlJc w:val="left"/>
      <w:pPr>
        <w:ind w:left="3416" w:hanging="566"/>
      </w:pPr>
      <w:rPr>
        <w:rFonts w:hint="default"/>
        <w:lang w:val="ru-RU" w:eastAsia="en-US" w:bidi="ar-SA"/>
      </w:rPr>
    </w:lvl>
    <w:lvl w:ilvl="6" w:tplc="F8FEF164">
      <w:numFmt w:val="bullet"/>
      <w:lvlText w:val="•"/>
      <w:lvlJc w:val="left"/>
      <w:pPr>
        <w:ind w:left="4079" w:hanging="566"/>
      </w:pPr>
      <w:rPr>
        <w:rFonts w:hint="default"/>
        <w:lang w:val="ru-RU" w:eastAsia="en-US" w:bidi="ar-SA"/>
      </w:rPr>
    </w:lvl>
    <w:lvl w:ilvl="7" w:tplc="313E9288">
      <w:numFmt w:val="bullet"/>
      <w:lvlText w:val="•"/>
      <w:lvlJc w:val="left"/>
      <w:pPr>
        <w:ind w:left="4743" w:hanging="566"/>
      </w:pPr>
      <w:rPr>
        <w:rFonts w:hint="default"/>
        <w:lang w:val="ru-RU" w:eastAsia="en-US" w:bidi="ar-SA"/>
      </w:rPr>
    </w:lvl>
    <w:lvl w:ilvl="8" w:tplc="026C2B26">
      <w:numFmt w:val="bullet"/>
      <w:lvlText w:val="•"/>
      <w:lvlJc w:val="left"/>
      <w:pPr>
        <w:ind w:left="5406" w:hanging="566"/>
      </w:pPr>
      <w:rPr>
        <w:rFonts w:hint="default"/>
        <w:lang w:val="ru-RU" w:eastAsia="en-US" w:bidi="ar-SA"/>
      </w:rPr>
    </w:lvl>
  </w:abstractNum>
  <w:abstractNum w:abstractNumId="13">
    <w:nsid w:val="35E377A3"/>
    <w:multiLevelType w:val="hybridMultilevel"/>
    <w:tmpl w:val="DD36ECC2"/>
    <w:lvl w:ilvl="0" w:tplc="7862C090">
      <w:numFmt w:val="bullet"/>
      <w:lvlText w:val="-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2665A8">
      <w:numFmt w:val="bullet"/>
      <w:lvlText w:val="•"/>
      <w:lvlJc w:val="left"/>
      <w:pPr>
        <w:ind w:left="763" w:hanging="231"/>
      </w:pPr>
      <w:rPr>
        <w:rFonts w:hint="default"/>
        <w:lang w:val="ru-RU" w:eastAsia="en-US" w:bidi="ar-SA"/>
      </w:rPr>
    </w:lvl>
    <w:lvl w:ilvl="2" w:tplc="56C659A4">
      <w:numFmt w:val="bullet"/>
      <w:lvlText w:val="•"/>
      <w:lvlJc w:val="left"/>
      <w:pPr>
        <w:ind w:left="1426" w:hanging="231"/>
      </w:pPr>
      <w:rPr>
        <w:rFonts w:hint="default"/>
        <w:lang w:val="ru-RU" w:eastAsia="en-US" w:bidi="ar-SA"/>
      </w:rPr>
    </w:lvl>
    <w:lvl w:ilvl="3" w:tplc="714877E8">
      <w:numFmt w:val="bullet"/>
      <w:lvlText w:val="•"/>
      <w:lvlJc w:val="left"/>
      <w:pPr>
        <w:ind w:left="2089" w:hanging="231"/>
      </w:pPr>
      <w:rPr>
        <w:rFonts w:hint="default"/>
        <w:lang w:val="ru-RU" w:eastAsia="en-US" w:bidi="ar-SA"/>
      </w:rPr>
    </w:lvl>
    <w:lvl w:ilvl="4" w:tplc="5CE8B5E8">
      <w:numFmt w:val="bullet"/>
      <w:lvlText w:val="•"/>
      <w:lvlJc w:val="left"/>
      <w:pPr>
        <w:ind w:left="2753" w:hanging="231"/>
      </w:pPr>
      <w:rPr>
        <w:rFonts w:hint="default"/>
        <w:lang w:val="ru-RU" w:eastAsia="en-US" w:bidi="ar-SA"/>
      </w:rPr>
    </w:lvl>
    <w:lvl w:ilvl="5" w:tplc="09240CDA">
      <w:numFmt w:val="bullet"/>
      <w:lvlText w:val="•"/>
      <w:lvlJc w:val="left"/>
      <w:pPr>
        <w:ind w:left="3416" w:hanging="231"/>
      </w:pPr>
      <w:rPr>
        <w:rFonts w:hint="default"/>
        <w:lang w:val="ru-RU" w:eastAsia="en-US" w:bidi="ar-SA"/>
      </w:rPr>
    </w:lvl>
    <w:lvl w:ilvl="6" w:tplc="65B08752">
      <w:numFmt w:val="bullet"/>
      <w:lvlText w:val="•"/>
      <w:lvlJc w:val="left"/>
      <w:pPr>
        <w:ind w:left="4079" w:hanging="231"/>
      </w:pPr>
      <w:rPr>
        <w:rFonts w:hint="default"/>
        <w:lang w:val="ru-RU" w:eastAsia="en-US" w:bidi="ar-SA"/>
      </w:rPr>
    </w:lvl>
    <w:lvl w:ilvl="7" w:tplc="EC643F5E">
      <w:numFmt w:val="bullet"/>
      <w:lvlText w:val="•"/>
      <w:lvlJc w:val="left"/>
      <w:pPr>
        <w:ind w:left="4743" w:hanging="231"/>
      </w:pPr>
      <w:rPr>
        <w:rFonts w:hint="default"/>
        <w:lang w:val="ru-RU" w:eastAsia="en-US" w:bidi="ar-SA"/>
      </w:rPr>
    </w:lvl>
    <w:lvl w:ilvl="8" w:tplc="5EDA5C1A">
      <w:numFmt w:val="bullet"/>
      <w:lvlText w:val="•"/>
      <w:lvlJc w:val="left"/>
      <w:pPr>
        <w:ind w:left="5406" w:hanging="231"/>
      </w:pPr>
      <w:rPr>
        <w:rFonts w:hint="default"/>
        <w:lang w:val="ru-RU" w:eastAsia="en-US" w:bidi="ar-SA"/>
      </w:rPr>
    </w:lvl>
  </w:abstractNum>
  <w:abstractNum w:abstractNumId="14">
    <w:nsid w:val="37334C67"/>
    <w:multiLevelType w:val="hybridMultilevel"/>
    <w:tmpl w:val="367489A4"/>
    <w:lvl w:ilvl="0" w:tplc="DBE69C9A">
      <w:start w:val="1"/>
      <w:numFmt w:val="decimal"/>
      <w:lvlText w:val="%1."/>
      <w:lvlJc w:val="left"/>
      <w:pPr>
        <w:ind w:left="273" w:hanging="1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CA3748">
      <w:numFmt w:val="bullet"/>
      <w:lvlText w:val="•"/>
      <w:lvlJc w:val="left"/>
      <w:pPr>
        <w:ind w:left="925" w:hanging="169"/>
      </w:pPr>
      <w:rPr>
        <w:rFonts w:hint="default"/>
        <w:lang w:val="ru-RU" w:eastAsia="en-US" w:bidi="ar-SA"/>
      </w:rPr>
    </w:lvl>
    <w:lvl w:ilvl="2" w:tplc="4E9C3466">
      <w:numFmt w:val="bullet"/>
      <w:lvlText w:val="•"/>
      <w:lvlJc w:val="left"/>
      <w:pPr>
        <w:ind w:left="1570" w:hanging="169"/>
      </w:pPr>
      <w:rPr>
        <w:rFonts w:hint="default"/>
        <w:lang w:val="ru-RU" w:eastAsia="en-US" w:bidi="ar-SA"/>
      </w:rPr>
    </w:lvl>
    <w:lvl w:ilvl="3" w:tplc="7E96ABF6">
      <w:numFmt w:val="bullet"/>
      <w:lvlText w:val="•"/>
      <w:lvlJc w:val="left"/>
      <w:pPr>
        <w:ind w:left="2215" w:hanging="169"/>
      </w:pPr>
      <w:rPr>
        <w:rFonts w:hint="default"/>
        <w:lang w:val="ru-RU" w:eastAsia="en-US" w:bidi="ar-SA"/>
      </w:rPr>
    </w:lvl>
    <w:lvl w:ilvl="4" w:tplc="8DF8CB7A">
      <w:numFmt w:val="bullet"/>
      <w:lvlText w:val="•"/>
      <w:lvlJc w:val="left"/>
      <w:pPr>
        <w:ind w:left="2861" w:hanging="169"/>
      </w:pPr>
      <w:rPr>
        <w:rFonts w:hint="default"/>
        <w:lang w:val="ru-RU" w:eastAsia="en-US" w:bidi="ar-SA"/>
      </w:rPr>
    </w:lvl>
    <w:lvl w:ilvl="5" w:tplc="93B0601A">
      <w:numFmt w:val="bullet"/>
      <w:lvlText w:val="•"/>
      <w:lvlJc w:val="left"/>
      <w:pPr>
        <w:ind w:left="3506" w:hanging="169"/>
      </w:pPr>
      <w:rPr>
        <w:rFonts w:hint="default"/>
        <w:lang w:val="ru-RU" w:eastAsia="en-US" w:bidi="ar-SA"/>
      </w:rPr>
    </w:lvl>
    <w:lvl w:ilvl="6" w:tplc="5726C0C8">
      <w:numFmt w:val="bullet"/>
      <w:lvlText w:val="•"/>
      <w:lvlJc w:val="left"/>
      <w:pPr>
        <w:ind w:left="4151" w:hanging="169"/>
      </w:pPr>
      <w:rPr>
        <w:rFonts w:hint="default"/>
        <w:lang w:val="ru-RU" w:eastAsia="en-US" w:bidi="ar-SA"/>
      </w:rPr>
    </w:lvl>
    <w:lvl w:ilvl="7" w:tplc="35C8A9D8">
      <w:numFmt w:val="bullet"/>
      <w:lvlText w:val="•"/>
      <w:lvlJc w:val="left"/>
      <w:pPr>
        <w:ind w:left="4797" w:hanging="169"/>
      </w:pPr>
      <w:rPr>
        <w:rFonts w:hint="default"/>
        <w:lang w:val="ru-RU" w:eastAsia="en-US" w:bidi="ar-SA"/>
      </w:rPr>
    </w:lvl>
    <w:lvl w:ilvl="8" w:tplc="48CC113A">
      <w:numFmt w:val="bullet"/>
      <w:lvlText w:val="•"/>
      <w:lvlJc w:val="left"/>
      <w:pPr>
        <w:ind w:left="5442" w:hanging="169"/>
      </w:pPr>
      <w:rPr>
        <w:rFonts w:hint="default"/>
        <w:lang w:val="ru-RU" w:eastAsia="en-US" w:bidi="ar-SA"/>
      </w:rPr>
    </w:lvl>
  </w:abstractNum>
  <w:abstractNum w:abstractNumId="15">
    <w:nsid w:val="425B5445"/>
    <w:multiLevelType w:val="hybridMultilevel"/>
    <w:tmpl w:val="478AC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54ACC"/>
    <w:multiLevelType w:val="hybridMultilevel"/>
    <w:tmpl w:val="60063B10"/>
    <w:lvl w:ilvl="0" w:tplc="243A13BA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6C7E96">
      <w:numFmt w:val="bullet"/>
      <w:lvlText w:val="•"/>
      <w:lvlJc w:val="left"/>
      <w:pPr>
        <w:ind w:left="763" w:hanging="279"/>
      </w:pPr>
      <w:rPr>
        <w:rFonts w:hint="default"/>
        <w:lang w:val="ru-RU" w:eastAsia="en-US" w:bidi="ar-SA"/>
      </w:rPr>
    </w:lvl>
    <w:lvl w:ilvl="2" w:tplc="DFA0C168">
      <w:numFmt w:val="bullet"/>
      <w:lvlText w:val="•"/>
      <w:lvlJc w:val="left"/>
      <w:pPr>
        <w:ind w:left="1426" w:hanging="279"/>
      </w:pPr>
      <w:rPr>
        <w:rFonts w:hint="default"/>
        <w:lang w:val="ru-RU" w:eastAsia="en-US" w:bidi="ar-SA"/>
      </w:rPr>
    </w:lvl>
    <w:lvl w:ilvl="3" w:tplc="3FD422AE">
      <w:numFmt w:val="bullet"/>
      <w:lvlText w:val="•"/>
      <w:lvlJc w:val="left"/>
      <w:pPr>
        <w:ind w:left="2089" w:hanging="279"/>
      </w:pPr>
      <w:rPr>
        <w:rFonts w:hint="default"/>
        <w:lang w:val="ru-RU" w:eastAsia="en-US" w:bidi="ar-SA"/>
      </w:rPr>
    </w:lvl>
    <w:lvl w:ilvl="4" w:tplc="ED9C349C">
      <w:numFmt w:val="bullet"/>
      <w:lvlText w:val="•"/>
      <w:lvlJc w:val="left"/>
      <w:pPr>
        <w:ind w:left="2753" w:hanging="279"/>
      </w:pPr>
      <w:rPr>
        <w:rFonts w:hint="default"/>
        <w:lang w:val="ru-RU" w:eastAsia="en-US" w:bidi="ar-SA"/>
      </w:rPr>
    </w:lvl>
    <w:lvl w:ilvl="5" w:tplc="AD565264">
      <w:numFmt w:val="bullet"/>
      <w:lvlText w:val="•"/>
      <w:lvlJc w:val="left"/>
      <w:pPr>
        <w:ind w:left="3416" w:hanging="279"/>
      </w:pPr>
      <w:rPr>
        <w:rFonts w:hint="default"/>
        <w:lang w:val="ru-RU" w:eastAsia="en-US" w:bidi="ar-SA"/>
      </w:rPr>
    </w:lvl>
    <w:lvl w:ilvl="6" w:tplc="3A9CCB7E">
      <w:numFmt w:val="bullet"/>
      <w:lvlText w:val="•"/>
      <w:lvlJc w:val="left"/>
      <w:pPr>
        <w:ind w:left="4079" w:hanging="279"/>
      </w:pPr>
      <w:rPr>
        <w:rFonts w:hint="default"/>
        <w:lang w:val="ru-RU" w:eastAsia="en-US" w:bidi="ar-SA"/>
      </w:rPr>
    </w:lvl>
    <w:lvl w:ilvl="7" w:tplc="41220080">
      <w:numFmt w:val="bullet"/>
      <w:lvlText w:val="•"/>
      <w:lvlJc w:val="left"/>
      <w:pPr>
        <w:ind w:left="4743" w:hanging="279"/>
      </w:pPr>
      <w:rPr>
        <w:rFonts w:hint="default"/>
        <w:lang w:val="ru-RU" w:eastAsia="en-US" w:bidi="ar-SA"/>
      </w:rPr>
    </w:lvl>
    <w:lvl w:ilvl="8" w:tplc="8186881E">
      <w:numFmt w:val="bullet"/>
      <w:lvlText w:val="•"/>
      <w:lvlJc w:val="left"/>
      <w:pPr>
        <w:ind w:left="5406" w:hanging="279"/>
      </w:pPr>
      <w:rPr>
        <w:rFonts w:hint="default"/>
        <w:lang w:val="ru-RU" w:eastAsia="en-US" w:bidi="ar-SA"/>
      </w:rPr>
    </w:lvl>
  </w:abstractNum>
  <w:abstractNum w:abstractNumId="17">
    <w:nsid w:val="462838E6"/>
    <w:multiLevelType w:val="hybridMultilevel"/>
    <w:tmpl w:val="DF72D63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781DE4"/>
    <w:multiLevelType w:val="hybridMultilevel"/>
    <w:tmpl w:val="B60C6B8E"/>
    <w:lvl w:ilvl="0" w:tplc="9A5EB7B6">
      <w:start w:val="5"/>
      <w:numFmt w:val="decimal"/>
      <w:lvlText w:val="%1."/>
      <w:lvlJc w:val="left"/>
      <w:pPr>
        <w:ind w:left="104" w:hanging="16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12D28A">
      <w:numFmt w:val="bullet"/>
      <w:lvlText w:val="•"/>
      <w:lvlJc w:val="left"/>
      <w:pPr>
        <w:ind w:left="763" w:hanging="169"/>
      </w:pPr>
      <w:rPr>
        <w:rFonts w:hint="default"/>
        <w:lang w:val="ru-RU" w:eastAsia="en-US" w:bidi="ar-SA"/>
      </w:rPr>
    </w:lvl>
    <w:lvl w:ilvl="2" w:tplc="8DA0C5E2">
      <w:numFmt w:val="bullet"/>
      <w:lvlText w:val="•"/>
      <w:lvlJc w:val="left"/>
      <w:pPr>
        <w:ind w:left="1426" w:hanging="169"/>
      </w:pPr>
      <w:rPr>
        <w:rFonts w:hint="default"/>
        <w:lang w:val="ru-RU" w:eastAsia="en-US" w:bidi="ar-SA"/>
      </w:rPr>
    </w:lvl>
    <w:lvl w:ilvl="3" w:tplc="0EBCB67C">
      <w:numFmt w:val="bullet"/>
      <w:lvlText w:val="•"/>
      <w:lvlJc w:val="left"/>
      <w:pPr>
        <w:ind w:left="2089" w:hanging="169"/>
      </w:pPr>
      <w:rPr>
        <w:rFonts w:hint="default"/>
        <w:lang w:val="ru-RU" w:eastAsia="en-US" w:bidi="ar-SA"/>
      </w:rPr>
    </w:lvl>
    <w:lvl w:ilvl="4" w:tplc="5A062B66">
      <w:numFmt w:val="bullet"/>
      <w:lvlText w:val="•"/>
      <w:lvlJc w:val="left"/>
      <w:pPr>
        <w:ind w:left="2753" w:hanging="169"/>
      </w:pPr>
      <w:rPr>
        <w:rFonts w:hint="default"/>
        <w:lang w:val="ru-RU" w:eastAsia="en-US" w:bidi="ar-SA"/>
      </w:rPr>
    </w:lvl>
    <w:lvl w:ilvl="5" w:tplc="719AA1A6">
      <w:numFmt w:val="bullet"/>
      <w:lvlText w:val="•"/>
      <w:lvlJc w:val="left"/>
      <w:pPr>
        <w:ind w:left="3416" w:hanging="169"/>
      </w:pPr>
      <w:rPr>
        <w:rFonts w:hint="default"/>
        <w:lang w:val="ru-RU" w:eastAsia="en-US" w:bidi="ar-SA"/>
      </w:rPr>
    </w:lvl>
    <w:lvl w:ilvl="6" w:tplc="E626DD40">
      <w:numFmt w:val="bullet"/>
      <w:lvlText w:val="•"/>
      <w:lvlJc w:val="left"/>
      <w:pPr>
        <w:ind w:left="4079" w:hanging="169"/>
      </w:pPr>
      <w:rPr>
        <w:rFonts w:hint="default"/>
        <w:lang w:val="ru-RU" w:eastAsia="en-US" w:bidi="ar-SA"/>
      </w:rPr>
    </w:lvl>
    <w:lvl w:ilvl="7" w:tplc="8B141F74">
      <w:numFmt w:val="bullet"/>
      <w:lvlText w:val="•"/>
      <w:lvlJc w:val="left"/>
      <w:pPr>
        <w:ind w:left="4743" w:hanging="169"/>
      </w:pPr>
      <w:rPr>
        <w:rFonts w:hint="default"/>
        <w:lang w:val="ru-RU" w:eastAsia="en-US" w:bidi="ar-SA"/>
      </w:rPr>
    </w:lvl>
    <w:lvl w:ilvl="8" w:tplc="304088BC">
      <w:numFmt w:val="bullet"/>
      <w:lvlText w:val="•"/>
      <w:lvlJc w:val="left"/>
      <w:pPr>
        <w:ind w:left="5406" w:hanging="169"/>
      </w:pPr>
      <w:rPr>
        <w:rFonts w:hint="default"/>
        <w:lang w:val="ru-RU" w:eastAsia="en-US" w:bidi="ar-SA"/>
      </w:rPr>
    </w:lvl>
  </w:abstractNum>
  <w:abstractNum w:abstractNumId="19">
    <w:nsid w:val="6643649F"/>
    <w:multiLevelType w:val="multilevel"/>
    <w:tmpl w:val="0E88D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9D135B9"/>
    <w:multiLevelType w:val="hybridMultilevel"/>
    <w:tmpl w:val="4B14C980"/>
    <w:lvl w:ilvl="0" w:tplc="D3040236">
      <w:start w:val="1"/>
      <w:numFmt w:val="decimal"/>
      <w:lvlText w:val="%1."/>
      <w:lvlJc w:val="left"/>
      <w:pPr>
        <w:ind w:left="382" w:hanging="27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C63022">
      <w:numFmt w:val="bullet"/>
      <w:lvlText w:val="•"/>
      <w:lvlJc w:val="left"/>
      <w:pPr>
        <w:ind w:left="1015" w:hanging="278"/>
      </w:pPr>
      <w:rPr>
        <w:rFonts w:hint="default"/>
        <w:lang w:val="ru-RU" w:eastAsia="en-US" w:bidi="ar-SA"/>
      </w:rPr>
    </w:lvl>
    <w:lvl w:ilvl="2" w:tplc="D4FC874C">
      <w:numFmt w:val="bullet"/>
      <w:lvlText w:val="•"/>
      <w:lvlJc w:val="left"/>
      <w:pPr>
        <w:ind w:left="1650" w:hanging="278"/>
      </w:pPr>
      <w:rPr>
        <w:rFonts w:hint="default"/>
        <w:lang w:val="ru-RU" w:eastAsia="en-US" w:bidi="ar-SA"/>
      </w:rPr>
    </w:lvl>
    <w:lvl w:ilvl="3" w:tplc="EC4E28F4">
      <w:numFmt w:val="bullet"/>
      <w:lvlText w:val="•"/>
      <w:lvlJc w:val="left"/>
      <w:pPr>
        <w:ind w:left="2285" w:hanging="278"/>
      </w:pPr>
      <w:rPr>
        <w:rFonts w:hint="default"/>
        <w:lang w:val="ru-RU" w:eastAsia="en-US" w:bidi="ar-SA"/>
      </w:rPr>
    </w:lvl>
    <w:lvl w:ilvl="4" w:tplc="708E60B6">
      <w:numFmt w:val="bullet"/>
      <w:lvlText w:val="•"/>
      <w:lvlJc w:val="left"/>
      <w:pPr>
        <w:ind w:left="2921" w:hanging="278"/>
      </w:pPr>
      <w:rPr>
        <w:rFonts w:hint="default"/>
        <w:lang w:val="ru-RU" w:eastAsia="en-US" w:bidi="ar-SA"/>
      </w:rPr>
    </w:lvl>
    <w:lvl w:ilvl="5" w:tplc="9DFC3EB6">
      <w:numFmt w:val="bullet"/>
      <w:lvlText w:val="•"/>
      <w:lvlJc w:val="left"/>
      <w:pPr>
        <w:ind w:left="3556" w:hanging="278"/>
      </w:pPr>
      <w:rPr>
        <w:rFonts w:hint="default"/>
        <w:lang w:val="ru-RU" w:eastAsia="en-US" w:bidi="ar-SA"/>
      </w:rPr>
    </w:lvl>
    <w:lvl w:ilvl="6" w:tplc="554E20F2">
      <w:numFmt w:val="bullet"/>
      <w:lvlText w:val="•"/>
      <w:lvlJc w:val="left"/>
      <w:pPr>
        <w:ind w:left="4191" w:hanging="278"/>
      </w:pPr>
      <w:rPr>
        <w:rFonts w:hint="default"/>
        <w:lang w:val="ru-RU" w:eastAsia="en-US" w:bidi="ar-SA"/>
      </w:rPr>
    </w:lvl>
    <w:lvl w:ilvl="7" w:tplc="4B0C60A4">
      <w:numFmt w:val="bullet"/>
      <w:lvlText w:val="•"/>
      <w:lvlJc w:val="left"/>
      <w:pPr>
        <w:ind w:left="4827" w:hanging="278"/>
      </w:pPr>
      <w:rPr>
        <w:rFonts w:hint="default"/>
        <w:lang w:val="ru-RU" w:eastAsia="en-US" w:bidi="ar-SA"/>
      </w:rPr>
    </w:lvl>
    <w:lvl w:ilvl="8" w:tplc="0E8C5BC8">
      <w:numFmt w:val="bullet"/>
      <w:lvlText w:val="•"/>
      <w:lvlJc w:val="left"/>
      <w:pPr>
        <w:ind w:left="5462" w:hanging="278"/>
      </w:pPr>
      <w:rPr>
        <w:rFonts w:hint="default"/>
        <w:lang w:val="ru-RU" w:eastAsia="en-US" w:bidi="ar-SA"/>
      </w:rPr>
    </w:lvl>
  </w:abstractNum>
  <w:abstractNum w:abstractNumId="21">
    <w:nsid w:val="6D1C1316"/>
    <w:multiLevelType w:val="hybridMultilevel"/>
    <w:tmpl w:val="AA44616A"/>
    <w:lvl w:ilvl="0" w:tplc="8814C6D2">
      <w:numFmt w:val="bullet"/>
      <w:lvlText w:val="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F8238D0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0EE6D7A6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3" w:tplc="BBCE7B08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4" w:tplc="5F20A682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5EA663E6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6" w:tplc="DCB23DAE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7" w:tplc="CCB4B4EA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8" w:tplc="E2C2E18C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22">
    <w:nsid w:val="72660625"/>
    <w:multiLevelType w:val="hybridMultilevel"/>
    <w:tmpl w:val="C4B60EFC"/>
    <w:lvl w:ilvl="0" w:tplc="30268C56">
      <w:numFmt w:val="bullet"/>
      <w:lvlText w:val="-"/>
      <w:lvlJc w:val="left"/>
      <w:pPr>
        <w:ind w:left="104" w:hanging="1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B441F2">
      <w:numFmt w:val="bullet"/>
      <w:lvlText w:val="•"/>
      <w:lvlJc w:val="left"/>
      <w:pPr>
        <w:ind w:left="763" w:hanging="121"/>
      </w:pPr>
      <w:rPr>
        <w:rFonts w:hint="default"/>
        <w:lang w:val="ru-RU" w:eastAsia="en-US" w:bidi="ar-SA"/>
      </w:rPr>
    </w:lvl>
    <w:lvl w:ilvl="2" w:tplc="4710A096">
      <w:numFmt w:val="bullet"/>
      <w:lvlText w:val="•"/>
      <w:lvlJc w:val="left"/>
      <w:pPr>
        <w:ind w:left="1426" w:hanging="121"/>
      </w:pPr>
      <w:rPr>
        <w:rFonts w:hint="default"/>
        <w:lang w:val="ru-RU" w:eastAsia="en-US" w:bidi="ar-SA"/>
      </w:rPr>
    </w:lvl>
    <w:lvl w:ilvl="3" w:tplc="2C367A00">
      <w:numFmt w:val="bullet"/>
      <w:lvlText w:val="•"/>
      <w:lvlJc w:val="left"/>
      <w:pPr>
        <w:ind w:left="2089" w:hanging="121"/>
      </w:pPr>
      <w:rPr>
        <w:rFonts w:hint="default"/>
        <w:lang w:val="ru-RU" w:eastAsia="en-US" w:bidi="ar-SA"/>
      </w:rPr>
    </w:lvl>
    <w:lvl w:ilvl="4" w:tplc="EA42AC32">
      <w:numFmt w:val="bullet"/>
      <w:lvlText w:val="•"/>
      <w:lvlJc w:val="left"/>
      <w:pPr>
        <w:ind w:left="2753" w:hanging="121"/>
      </w:pPr>
      <w:rPr>
        <w:rFonts w:hint="default"/>
        <w:lang w:val="ru-RU" w:eastAsia="en-US" w:bidi="ar-SA"/>
      </w:rPr>
    </w:lvl>
    <w:lvl w:ilvl="5" w:tplc="8D86CCFC">
      <w:numFmt w:val="bullet"/>
      <w:lvlText w:val="•"/>
      <w:lvlJc w:val="left"/>
      <w:pPr>
        <w:ind w:left="3416" w:hanging="121"/>
      </w:pPr>
      <w:rPr>
        <w:rFonts w:hint="default"/>
        <w:lang w:val="ru-RU" w:eastAsia="en-US" w:bidi="ar-SA"/>
      </w:rPr>
    </w:lvl>
    <w:lvl w:ilvl="6" w:tplc="9CAA8BC4">
      <w:numFmt w:val="bullet"/>
      <w:lvlText w:val="•"/>
      <w:lvlJc w:val="left"/>
      <w:pPr>
        <w:ind w:left="4079" w:hanging="121"/>
      </w:pPr>
      <w:rPr>
        <w:rFonts w:hint="default"/>
        <w:lang w:val="ru-RU" w:eastAsia="en-US" w:bidi="ar-SA"/>
      </w:rPr>
    </w:lvl>
    <w:lvl w:ilvl="7" w:tplc="44F281A8">
      <w:numFmt w:val="bullet"/>
      <w:lvlText w:val="•"/>
      <w:lvlJc w:val="left"/>
      <w:pPr>
        <w:ind w:left="4743" w:hanging="121"/>
      </w:pPr>
      <w:rPr>
        <w:rFonts w:hint="default"/>
        <w:lang w:val="ru-RU" w:eastAsia="en-US" w:bidi="ar-SA"/>
      </w:rPr>
    </w:lvl>
    <w:lvl w:ilvl="8" w:tplc="9AFE9382">
      <w:numFmt w:val="bullet"/>
      <w:lvlText w:val="•"/>
      <w:lvlJc w:val="left"/>
      <w:pPr>
        <w:ind w:left="5406" w:hanging="121"/>
      </w:pPr>
      <w:rPr>
        <w:rFonts w:hint="default"/>
        <w:lang w:val="ru-RU" w:eastAsia="en-US" w:bidi="ar-SA"/>
      </w:rPr>
    </w:lvl>
  </w:abstractNum>
  <w:abstractNum w:abstractNumId="23">
    <w:nsid w:val="7CF33E45"/>
    <w:multiLevelType w:val="hybridMultilevel"/>
    <w:tmpl w:val="3A448BB4"/>
    <w:lvl w:ilvl="0" w:tplc="E0D25532">
      <w:start w:val="2"/>
      <w:numFmt w:val="decimal"/>
      <w:lvlText w:val="%1."/>
      <w:lvlJc w:val="left"/>
      <w:pPr>
        <w:ind w:left="169" w:hanging="16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AEE96E6">
      <w:numFmt w:val="bullet"/>
      <w:lvlText w:val="-"/>
      <w:lvlJc w:val="left"/>
      <w:pPr>
        <w:ind w:left="465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9CA4086">
      <w:numFmt w:val="bullet"/>
      <w:lvlText w:val="•"/>
      <w:lvlJc w:val="left"/>
      <w:pPr>
        <w:ind w:left="1157" w:hanging="159"/>
      </w:pPr>
      <w:rPr>
        <w:rFonts w:hint="default"/>
        <w:lang w:val="ru-RU" w:eastAsia="en-US" w:bidi="ar-SA"/>
      </w:rPr>
    </w:lvl>
    <w:lvl w:ilvl="3" w:tplc="E502055E">
      <w:numFmt w:val="bullet"/>
      <w:lvlText w:val="•"/>
      <w:lvlJc w:val="left"/>
      <w:pPr>
        <w:ind w:left="1854" w:hanging="159"/>
      </w:pPr>
      <w:rPr>
        <w:rFonts w:hint="default"/>
        <w:lang w:val="ru-RU" w:eastAsia="en-US" w:bidi="ar-SA"/>
      </w:rPr>
    </w:lvl>
    <w:lvl w:ilvl="4" w:tplc="6AA00190">
      <w:numFmt w:val="bullet"/>
      <w:lvlText w:val="•"/>
      <w:lvlJc w:val="left"/>
      <w:pPr>
        <w:ind w:left="2551" w:hanging="159"/>
      </w:pPr>
      <w:rPr>
        <w:rFonts w:hint="default"/>
        <w:lang w:val="ru-RU" w:eastAsia="en-US" w:bidi="ar-SA"/>
      </w:rPr>
    </w:lvl>
    <w:lvl w:ilvl="5" w:tplc="2CD40842">
      <w:numFmt w:val="bullet"/>
      <w:lvlText w:val="•"/>
      <w:lvlJc w:val="left"/>
      <w:pPr>
        <w:ind w:left="3248" w:hanging="159"/>
      </w:pPr>
      <w:rPr>
        <w:rFonts w:hint="default"/>
        <w:lang w:val="ru-RU" w:eastAsia="en-US" w:bidi="ar-SA"/>
      </w:rPr>
    </w:lvl>
    <w:lvl w:ilvl="6" w:tplc="4DD44A0A">
      <w:numFmt w:val="bullet"/>
      <w:lvlText w:val="•"/>
      <w:lvlJc w:val="left"/>
      <w:pPr>
        <w:ind w:left="3945" w:hanging="159"/>
      </w:pPr>
      <w:rPr>
        <w:rFonts w:hint="default"/>
        <w:lang w:val="ru-RU" w:eastAsia="en-US" w:bidi="ar-SA"/>
      </w:rPr>
    </w:lvl>
    <w:lvl w:ilvl="7" w:tplc="B3E031E2">
      <w:numFmt w:val="bullet"/>
      <w:lvlText w:val="•"/>
      <w:lvlJc w:val="left"/>
      <w:pPr>
        <w:ind w:left="4642" w:hanging="159"/>
      </w:pPr>
      <w:rPr>
        <w:rFonts w:hint="default"/>
        <w:lang w:val="ru-RU" w:eastAsia="en-US" w:bidi="ar-SA"/>
      </w:rPr>
    </w:lvl>
    <w:lvl w:ilvl="8" w:tplc="09CACFAC">
      <w:numFmt w:val="bullet"/>
      <w:lvlText w:val="•"/>
      <w:lvlJc w:val="left"/>
      <w:pPr>
        <w:ind w:left="5339" w:hanging="1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23"/>
  </w:num>
  <w:num w:numId="9">
    <w:abstractNumId w:val="18"/>
  </w:num>
  <w:num w:numId="10">
    <w:abstractNumId w:val="9"/>
  </w:num>
  <w:num w:numId="11">
    <w:abstractNumId w:val="20"/>
  </w:num>
  <w:num w:numId="12">
    <w:abstractNumId w:val="12"/>
  </w:num>
  <w:num w:numId="13">
    <w:abstractNumId w:val="14"/>
  </w:num>
  <w:num w:numId="14">
    <w:abstractNumId w:val="16"/>
  </w:num>
  <w:num w:numId="15">
    <w:abstractNumId w:val="22"/>
  </w:num>
  <w:num w:numId="16">
    <w:abstractNumId w:val="13"/>
  </w:num>
  <w:num w:numId="17">
    <w:abstractNumId w:val="3"/>
  </w:num>
  <w:num w:numId="18">
    <w:abstractNumId w:val="7"/>
  </w:num>
  <w:num w:numId="19">
    <w:abstractNumId w:val="21"/>
  </w:num>
  <w:num w:numId="20">
    <w:abstractNumId w:val="11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8"/>
  </w:num>
  <w:num w:numId="27">
    <w:abstractNumId w:val="15"/>
  </w:num>
  <w:num w:numId="28">
    <w:abstractNumId w:val="19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15B9"/>
    <w:rsid w:val="00012690"/>
    <w:rsid w:val="000154AE"/>
    <w:rsid w:val="00017EC2"/>
    <w:rsid w:val="0003213C"/>
    <w:rsid w:val="0005022E"/>
    <w:rsid w:val="000537DA"/>
    <w:rsid w:val="00056116"/>
    <w:rsid w:val="00064EEB"/>
    <w:rsid w:val="00070C5E"/>
    <w:rsid w:val="00070C8F"/>
    <w:rsid w:val="000763F5"/>
    <w:rsid w:val="000778F1"/>
    <w:rsid w:val="000818CC"/>
    <w:rsid w:val="000819E4"/>
    <w:rsid w:val="00081F09"/>
    <w:rsid w:val="00084410"/>
    <w:rsid w:val="0008752B"/>
    <w:rsid w:val="00087E7A"/>
    <w:rsid w:val="000D2B38"/>
    <w:rsid w:val="000D3A55"/>
    <w:rsid w:val="000D4C30"/>
    <w:rsid w:val="000D5391"/>
    <w:rsid w:val="000D57BA"/>
    <w:rsid w:val="000E6856"/>
    <w:rsid w:val="000F5011"/>
    <w:rsid w:val="000F59E1"/>
    <w:rsid w:val="00100B54"/>
    <w:rsid w:val="0010301A"/>
    <w:rsid w:val="00103810"/>
    <w:rsid w:val="00110C70"/>
    <w:rsid w:val="0011701E"/>
    <w:rsid w:val="001179F8"/>
    <w:rsid w:val="0012007B"/>
    <w:rsid w:val="00120C88"/>
    <w:rsid w:val="00121293"/>
    <w:rsid w:val="0012242F"/>
    <w:rsid w:val="00125B6F"/>
    <w:rsid w:val="00127045"/>
    <w:rsid w:val="0012722C"/>
    <w:rsid w:val="00131BC5"/>
    <w:rsid w:val="00132F3C"/>
    <w:rsid w:val="00140E39"/>
    <w:rsid w:val="00144BD9"/>
    <w:rsid w:val="001625AF"/>
    <w:rsid w:val="0016617E"/>
    <w:rsid w:val="001816A0"/>
    <w:rsid w:val="00181B17"/>
    <w:rsid w:val="001825B2"/>
    <w:rsid w:val="001A65FF"/>
    <w:rsid w:val="001A687A"/>
    <w:rsid w:val="001A6E80"/>
    <w:rsid w:val="001A7EA6"/>
    <w:rsid w:val="001B307C"/>
    <w:rsid w:val="001B465F"/>
    <w:rsid w:val="001C014F"/>
    <w:rsid w:val="001C6CCE"/>
    <w:rsid w:val="001D6091"/>
    <w:rsid w:val="001D71FA"/>
    <w:rsid w:val="001E02E6"/>
    <w:rsid w:val="001E2B3E"/>
    <w:rsid w:val="001E5FEC"/>
    <w:rsid w:val="001E7A8B"/>
    <w:rsid w:val="001F5A07"/>
    <w:rsid w:val="00200F2A"/>
    <w:rsid w:val="002120BE"/>
    <w:rsid w:val="00230AB5"/>
    <w:rsid w:val="00230ADA"/>
    <w:rsid w:val="002334FC"/>
    <w:rsid w:val="002439CF"/>
    <w:rsid w:val="00253405"/>
    <w:rsid w:val="0027069B"/>
    <w:rsid w:val="002739FD"/>
    <w:rsid w:val="00282FBD"/>
    <w:rsid w:val="002855D8"/>
    <w:rsid w:val="00285F49"/>
    <w:rsid w:val="002870EF"/>
    <w:rsid w:val="00295BD4"/>
    <w:rsid w:val="002969E4"/>
    <w:rsid w:val="002A2CEB"/>
    <w:rsid w:val="002A3544"/>
    <w:rsid w:val="002A73EC"/>
    <w:rsid w:val="002B0C29"/>
    <w:rsid w:val="002B18AE"/>
    <w:rsid w:val="002B7DC1"/>
    <w:rsid w:val="002C1FE7"/>
    <w:rsid w:val="002C5EE3"/>
    <w:rsid w:val="002D23A2"/>
    <w:rsid w:val="002D4D65"/>
    <w:rsid w:val="002D4EA6"/>
    <w:rsid w:val="002D5727"/>
    <w:rsid w:val="002D719B"/>
    <w:rsid w:val="002E40CF"/>
    <w:rsid w:val="002E6735"/>
    <w:rsid w:val="002F3C1E"/>
    <w:rsid w:val="002F448E"/>
    <w:rsid w:val="002F5754"/>
    <w:rsid w:val="00306439"/>
    <w:rsid w:val="00306F7C"/>
    <w:rsid w:val="00311D2F"/>
    <w:rsid w:val="00323C96"/>
    <w:rsid w:val="00335A55"/>
    <w:rsid w:val="00336AA0"/>
    <w:rsid w:val="00337F25"/>
    <w:rsid w:val="00344DE2"/>
    <w:rsid w:val="003453EA"/>
    <w:rsid w:val="00352213"/>
    <w:rsid w:val="00361200"/>
    <w:rsid w:val="003664FE"/>
    <w:rsid w:val="0037630C"/>
    <w:rsid w:val="003854F7"/>
    <w:rsid w:val="003924F7"/>
    <w:rsid w:val="003938EA"/>
    <w:rsid w:val="00393A22"/>
    <w:rsid w:val="00393A4B"/>
    <w:rsid w:val="003A51AC"/>
    <w:rsid w:val="003A5C4E"/>
    <w:rsid w:val="003A7D93"/>
    <w:rsid w:val="003B4C1E"/>
    <w:rsid w:val="003C431A"/>
    <w:rsid w:val="003C4829"/>
    <w:rsid w:val="003D6570"/>
    <w:rsid w:val="003E0205"/>
    <w:rsid w:val="003E1DE7"/>
    <w:rsid w:val="003F0747"/>
    <w:rsid w:val="003F1CE3"/>
    <w:rsid w:val="003F29FB"/>
    <w:rsid w:val="003F4FC9"/>
    <w:rsid w:val="003F5500"/>
    <w:rsid w:val="00402683"/>
    <w:rsid w:val="00403305"/>
    <w:rsid w:val="00404926"/>
    <w:rsid w:val="00405DA2"/>
    <w:rsid w:val="00410179"/>
    <w:rsid w:val="00412A4A"/>
    <w:rsid w:val="0041567B"/>
    <w:rsid w:val="00415C45"/>
    <w:rsid w:val="004205E2"/>
    <w:rsid w:val="004242BC"/>
    <w:rsid w:val="00426C95"/>
    <w:rsid w:val="00431D37"/>
    <w:rsid w:val="0043376E"/>
    <w:rsid w:val="00436B5D"/>
    <w:rsid w:val="0044103D"/>
    <w:rsid w:val="0044187A"/>
    <w:rsid w:val="00442B2E"/>
    <w:rsid w:val="00444B33"/>
    <w:rsid w:val="00447F40"/>
    <w:rsid w:val="0046299B"/>
    <w:rsid w:val="00465178"/>
    <w:rsid w:val="00471BE2"/>
    <w:rsid w:val="00472BDE"/>
    <w:rsid w:val="004730B5"/>
    <w:rsid w:val="00482DB4"/>
    <w:rsid w:val="004834F0"/>
    <w:rsid w:val="00483793"/>
    <w:rsid w:val="00487EF0"/>
    <w:rsid w:val="00490F35"/>
    <w:rsid w:val="00495419"/>
    <w:rsid w:val="00496494"/>
    <w:rsid w:val="004A07F5"/>
    <w:rsid w:val="004A1535"/>
    <w:rsid w:val="004A3410"/>
    <w:rsid w:val="004A3EFE"/>
    <w:rsid w:val="004A7B95"/>
    <w:rsid w:val="004B0E2F"/>
    <w:rsid w:val="004C2689"/>
    <w:rsid w:val="004C3932"/>
    <w:rsid w:val="004C4E25"/>
    <w:rsid w:val="004C54E2"/>
    <w:rsid w:val="004C5706"/>
    <w:rsid w:val="004D2A7C"/>
    <w:rsid w:val="004E0531"/>
    <w:rsid w:val="004E1F62"/>
    <w:rsid w:val="004E7384"/>
    <w:rsid w:val="004F08D9"/>
    <w:rsid w:val="004F4117"/>
    <w:rsid w:val="004F7939"/>
    <w:rsid w:val="00513BB5"/>
    <w:rsid w:val="0052017B"/>
    <w:rsid w:val="00524341"/>
    <w:rsid w:val="00525F1F"/>
    <w:rsid w:val="00526611"/>
    <w:rsid w:val="00530824"/>
    <w:rsid w:val="00530BAC"/>
    <w:rsid w:val="00532C30"/>
    <w:rsid w:val="0055472D"/>
    <w:rsid w:val="00554CDE"/>
    <w:rsid w:val="00584D4B"/>
    <w:rsid w:val="00587D0B"/>
    <w:rsid w:val="00597B29"/>
    <w:rsid w:val="005A4096"/>
    <w:rsid w:val="005A592B"/>
    <w:rsid w:val="005B6A00"/>
    <w:rsid w:val="005B6DD0"/>
    <w:rsid w:val="005C14A8"/>
    <w:rsid w:val="005C483D"/>
    <w:rsid w:val="005D2CF3"/>
    <w:rsid w:val="005E180F"/>
    <w:rsid w:val="005E2ABE"/>
    <w:rsid w:val="005E4D59"/>
    <w:rsid w:val="005E757B"/>
    <w:rsid w:val="005F123A"/>
    <w:rsid w:val="005F5C2C"/>
    <w:rsid w:val="00602144"/>
    <w:rsid w:val="00602629"/>
    <w:rsid w:val="00605034"/>
    <w:rsid w:val="006073D3"/>
    <w:rsid w:val="00607EF1"/>
    <w:rsid w:val="00615441"/>
    <w:rsid w:val="006161D8"/>
    <w:rsid w:val="00616554"/>
    <w:rsid w:val="0061717B"/>
    <w:rsid w:val="0062046E"/>
    <w:rsid w:val="006221BF"/>
    <w:rsid w:val="00626857"/>
    <w:rsid w:val="006356FA"/>
    <w:rsid w:val="00640ABB"/>
    <w:rsid w:val="00644CC7"/>
    <w:rsid w:val="00653658"/>
    <w:rsid w:val="00655CB1"/>
    <w:rsid w:val="00655D6A"/>
    <w:rsid w:val="00666229"/>
    <w:rsid w:val="00666985"/>
    <w:rsid w:val="00666B07"/>
    <w:rsid w:val="00671AB4"/>
    <w:rsid w:val="0068312D"/>
    <w:rsid w:val="006834D4"/>
    <w:rsid w:val="006868CF"/>
    <w:rsid w:val="00690D44"/>
    <w:rsid w:val="006950E6"/>
    <w:rsid w:val="006A3201"/>
    <w:rsid w:val="006A4760"/>
    <w:rsid w:val="006B0C6C"/>
    <w:rsid w:val="006B0FD9"/>
    <w:rsid w:val="006B1A2F"/>
    <w:rsid w:val="006B59B4"/>
    <w:rsid w:val="006C266F"/>
    <w:rsid w:val="006C79BA"/>
    <w:rsid w:val="006D6DCF"/>
    <w:rsid w:val="006E744B"/>
    <w:rsid w:val="006F318E"/>
    <w:rsid w:val="006F5C93"/>
    <w:rsid w:val="00701F38"/>
    <w:rsid w:val="00703701"/>
    <w:rsid w:val="007118C9"/>
    <w:rsid w:val="00722675"/>
    <w:rsid w:val="00730249"/>
    <w:rsid w:val="007359BE"/>
    <w:rsid w:val="00740093"/>
    <w:rsid w:val="007463FE"/>
    <w:rsid w:val="007545B6"/>
    <w:rsid w:val="0075658D"/>
    <w:rsid w:val="0075774A"/>
    <w:rsid w:val="007616F3"/>
    <w:rsid w:val="0076222E"/>
    <w:rsid w:val="00776DAA"/>
    <w:rsid w:val="007922CA"/>
    <w:rsid w:val="0079551D"/>
    <w:rsid w:val="007A4460"/>
    <w:rsid w:val="007A469B"/>
    <w:rsid w:val="007A4B6B"/>
    <w:rsid w:val="007B3798"/>
    <w:rsid w:val="007B40E1"/>
    <w:rsid w:val="007B5764"/>
    <w:rsid w:val="007C03C5"/>
    <w:rsid w:val="007C3589"/>
    <w:rsid w:val="007C6F12"/>
    <w:rsid w:val="007D335F"/>
    <w:rsid w:val="007D3BF5"/>
    <w:rsid w:val="007D67A3"/>
    <w:rsid w:val="007E04B0"/>
    <w:rsid w:val="007E3757"/>
    <w:rsid w:val="007E6A9A"/>
    <w:rsid w:val="00804544"/>
    <w:rsid w:val="00805851"/>
    <w:rsid w:val="008066F0"/>
    <w:rsid w:val="00806733"/>
    <w:rsid w:val="008147CC"/>
    <w:rsid w:val="00820927"/>
    <w:rsid w:val="00822F50"/>
    <w:rsid w:val="00824C34"/>
    <w:rsid w:val="00826C92"/>
    <w:rsid w:val="00841659"/>
    <w:rsid w:val="00843A69"/>
    <w:rsid w:val="00845247"/>
    <w:rsid w:val="00853B40"/>
    <w:rsid w:val="008557CB"/>
    <w:rsid w:val="008577F6"/>
    <w:rsid w:val="0086268A"/>
    <w:rsid w:val="008649C4"/>
    <w:rsid w:val="00864F88"/>
    <w:rsid w:val="008703C8"/>
    <w:rsid w:val="00884294"/>
    <w:rsid w:val="008A7BD2"/>
    <w:rsid w:val="008B0BEF"/>
    <w:rsid w:val="008B1BA2"/>
    <w:rsid w:val="008B1DEA"/>
    <w:rsid w:val="008C0FCF"/>
    <w:rsid w:val="008C5144"/>
    <w:rsid w:val="008C56C9"/>
    <w:rsid w:val="008C6E06"/>
    <w:rsid w:val="008D2C77"/>
    <w:rsid w:val="008E17F0"/>
    <w:rsid w:val="008E1C99"/>
    <w:rsid w:val="008E6D82"/>
    <w:rsid w:val="008F35AD"/>
    <w:rsid w:val="008F60A9"/>
    <w:rsid w:val="008F65C3"/>
    <w:rsid w:val="009132B1"/>
    <w:rsid w:val="0091554C"/>
    <w:rsid w:val="00917522"/>
    <w:rsid w:val="00936DF3"/>
    <w:rsid w:val="00946CA4"/>
    <w:rsid w:val="00947B4D"/>
    <w:rsid w:val="0095191A"/>
    <w:rsid w:val="00964B21"/>
    <w:rsid w:val="00966CB0"/>
    <w:rsid w:val="0096715F"/>
    <w:rsid w:val="009701D4"/>
    <w:rsid w:val="0097280E"/>
    <w:rsid w:val="00973CC0"/>
    <w:rsid w:val="00977D51"/>
    <w:rsid w:val="00981890"/>
    <w:rsid w:val="00982C03"/>
    <w:rsid w:val="009853FD"/>
    <w:rsid w:val="0098739A"/>
    <w:rsid w:val="00987884"/>
    <w:rsid w:val="009903EE"/>
    <w:rsid w:val="00994317"/>
    <w:rsid w:val="009A35AD"/>
    <w:rsid w:val="009B08CA"/>
    <w:rsid w:val="009B095C"/>
    <w:rsid w:val="009B1394"/>
    <w:rsid w:val="009C5050"/>
    <w:rsid w:val="009D3735"/>
    <w:rsid w:val="009D53E6"/>
    <w:rsid w:val="009E3AEB"/>
    <w:rsid w:val="009E58EE"/>
    <w:rsid w:val="009E5918"/>
    <w:rsid w:val="009E71F2"/>
    <w:rsid w:val="00A00965"/>
    <w:rsid w:val="00A02265"/>
    <w:rsid w:val="00A0338A"/>
    <w:rsid w:val="00A03EF4"/>
    <w:rsid w:val="00A1612E"/>
    <w:rsid w:val="00A16C33"/>
    <w:rsid w:val="00A233F9"/>
    <w:rsid w:val="00A23BBD"/>
    <w:rsid w:val="00A25C48"/>
    <w:rsid w:val="00A26215"/>
    <w:rsid w:val="00A338B8"/>
    <w:rsid w:val="00A3510E"/>
    <w:rsid w:val="00A3739B"/>
    <w:rsid w:val="00A37D84"/>
    <w:rsid w:val="00A42125"/>
    <w:rsid w:val="00A5542F"/>
    <w:rsid w:val="00A64D55"/>
    <w:rsid w:val="00A66C55"/>
    <w:rsid w:val="00A70B7E"/>
    <w:rsid w:val="00A71E21"/>
    <w:rsid w:val="00A816D9"/>
    <w:rsid w:val="00A81D05"/>
    <w:rsid w:val="00A84492"/>
    <w:rsid w:val="00A85A53"/>
    <w:rsid w:val="00A915DD"/>
    <w:rsid w:val="00A943E2"/>
    <w:rsid w:val="00A9450E"/>
    <w:rsid w:val="00AA36DA"/>
    <w:rsid w:val="00AA74DB"/>
    <w:rsid w:val="00AB23C2"/>
    <w:rsid w:val="00AC6778"/>
    <w:rsid w:val="00AD1728"/>
    <w:rsid w:val="00AD698B"/>
    <w:rsid w:val="00AD7A10"/>
    <w:rsid w:val="00AE38A8"/>
    <w:rsid w:val="00AE40E0"/>
    <w:rsid w:val="00AE6740"/>
    <w:rsid w:val="00AE71C7"/>
    <w:rsid w:val="00AF2CBE"/>
    <w:rsid w:val="00AF76F8"/>
    <w:rsid w:val="00B03D9D"/>
    <w:rsid w:val="00B20291"/>
    <w:rsid w:val="00B30558"/>
    <w:rsid w:val="00B3765D"/>
    <w:rsid w:val="00B468F0"/>
    <w:rsid w:val="00B54EAE"/>
    <w:rsid w:val="00B578CE"/>
    <w:rsid w:val="00B6161E"/>
    <w:rsid w:val="00B660FA"/>
    <w:rsid w:val="00B6761F"/>
    <w:rsid w:val="00B8589E"/>
    <w:rsid w:val="00B86F64"/>
    <w:rsid w:val="00B94813"/>
    <w:rsid w:val="00B97C81"/>
    <w:rsid w:val="00BA1A29"/>
    <w:rsid w:val="00BA1C41"/>
    <w:rsid w:val="00BA69C8"/>
    <w:rsid w:val="00BA746D"/>
    <w:rsid w:val="00BB13B6"/>
    <w:rsid w:val="00BB1A9D"/>
    <w:rsid w:val="00BB3C67"/>
    <w:rsid w:val="00BB467C"/>
    <w:rsid w:val="00BC2071"/>
    <w:rsid w:val="00BC69E2"/>
    <w:rsid w:val="00BD5C61"/>
    <w:rsid w:val="00BE3BCE"/>
    <w:rsid w:val="00BE70BE"/>
    <w:rsid w:val="00BF0064"/>
    <w:rsid w:val="00BF3BD8"/>
    <w:rsid w:val="00BF3D45"/>
    <w:rsid w:val="00BF7679"/>
    <w:rsid w:val="00C03F5A"/>
    <w:rsid w:val="00C04344"/>
    <w:rsid w:val="00C160E2"/>
    <w:rsid w:val="00C231F6"/>
    <w:rsid w:val="00C236A3"/>
    <w:rsid w:val="00C27E47"/>
    <w:rsid w:val="00C30F8F"/>
    <w:rsid w:val="00C36D1B"/>
    <w:rsid w:val="00C43AB6"/>
    <w:rsid w:val="00C4592D"/>
    <w:rsid w:val="00C467AD"/>
    <w:rsid w:val="00C46A27"/>
    <w:rsid w:val="00C47912"/>
    <w:rsid w:val="00C51014"/>
    <w:rsid w:val="00C56EEC"/>
    <w:rsid w:val="00C57A4B"/>
    <w:rsid w:val="00C60EE8"/>
    <w:rsid w:val="00C65ED3"/>
    <w:rsid w:val="00C67662"/>
    <w:rsid w:val="00C72726"/>
    <w:rsid w:val="00C72B2A"/>
    <w:rsid w:val="00C776F7"/>
    <w:rsid w:val="00C813E8"/>
    <w:rsid w:val="00C82CF2"/>
    <w:rsid w:val="00C842E5"/>
    <w:rsid w:val="00C874A5"/>
    <w:rsid w:val="00CA13F1"/>
    <w:rsid w:val="00CA2CD8"/>
    <w:rsid w:val="00CA4F3E"/>
    <w:rsid w:val="00CA514A"/>
    <w:rsid w:val="00CA539E"/>
    <w:rsid w:val="00CA6667"/>
    <w:rsid w:val="00CC1218"/>
    <w:rsid w:val="00CC26F3"/>
    <w:rsid w:val="00CC46AB"/>
    <w:rsid w:val="00CC5D0C"/>
    <w:rsid w:val="00CD1095"/>
    <w:rsid w:val="00CF5D03"/>
    <w:rsid w:val="00D0067C"/>
    <w:rsid w:val="00D04A67"/>
    <w:rsid w:val="00D05772"/>
    <w:rsid w:val="00D079BB"/>
    <w:rsid w:val="00D07D89"/>
    <w:rsid w:val="00D1263F"/>
    <w:rsid w:val="00D21C5F"/>
    <w:rsid w:val="00D22E58"/>
    <w:rsid w:val="00D231CC"/>
    <w:rsid w:val="00D232AF"/>
    <w:rsid w:val="00D2550D"/>
    <w:rsid w:val="00D2556F"/>
    <w:rsid w:val="00D33AC0"/>
    <w:rsid w:val="00D34140"/>
    <w:rsid w:val="00D4125C"/>
    <w:rsid w:val="00D449A2"/>
    <w:rsid w:val="00D476E0"/>
    <w:rsid w:val="00D54EA9"/>
    <w:rsid w:val="00D67FB4"/>
    <w:rsid w:val="00D72B39"/>
    <w:rsid w:val="00D85190"/>
    <w:rsid w:val="00D90F0F"/>
    <w:rsid w:val="00D9383A"/>
    <w:rsid w:val="00D94786"/>
    <w:rsid w:val="00DA7B95"/>
    <w:rsid w:val="00DB0949"/>
    <w:rsid w:val="00DB603E"/>
    <w:rsid w:val="00DB7D8A"/>
    <w:rsid w:val="00DE69D7"/>
    <w:rsid w:val="00DF493F"/>
    <w:rsid w:val="00DF76CA"/>
    <w:rsid w:val="00E06E80"/>
    <w:rsid w:val="00E0793C"/>
    <w:rsid w:val="00E13C12"/>
    <w:rsid w:val="00E1645C"/>
    <w:rsid w:val="00E22789"/>
    <w:rsid w:val="00E23E98"/>
    <w:rsid w:val="00E33B35"/>
    <w:rsid w:val="00E33F55"/>
    <w:rsid w:val="00E36C31"/>
    <w:rsid w:val="00E3729D"/>
    <w:rsid w:val="00E40F33"/>
    <w:rsid w:val="00E43E58"/>
    <w:rsid w:val="00E4648A"/>
    <w:rsid w:val="00E60E81"/>
    <w:rsid w:val="00E665B8"/>
    <w:rsid w:val="00E71123"/>
    <w:rsid w:val="00E72548"/>
    <w:rsid w:val="00E752D3"/>
    <w:rsid w:val="00E75AE2"/>
    <w:rsid w:val="00E77B82"/>
    <w:rsid w:val="00E81AC4"/>
    <w:rsid w:val="00E84953"/>
    <w:rsid w:val="00E87790"/>
    <w:rsid w:val="00EA5866"/>
    <w:rsid w:val="00EB531B"/>
    <w:rsid w:val="00EC1A1F"/>
    <w:rsid w:val="00EC4B92"/>
    <w:rsid w:val="00EC4BFF"/>
    <w:rsid w:val="00ED7DA8"/>
    <w:rsid w:val="00EE3BC4"/>
    <w:rsid w:val="00EE6F31"/>
    <w:rsid w:val="00EE72A2"/>
    <w:rsid w:val="00EF1024"/>
    <w:rsid w:val="00EF274D"/>
    <w:rsid w:val="00EF3119"/>
    <w:rsid w:val="00EF6201"/>
    <w:rsid w:val="00F046CD"/>
    <w:rsid w:val="00F04E05"/>
    <w:rsid w:val="00F05DA0"/>
    <w:rsid w:val="00F06F9D"/>
    <w:rsid w:val="00F075D1"/>
    <w:rsid w:val="00F1055A"/>
    <w:rsid w:val="00F14B63"/>
    <w:rsid w:val="00F16BA3"/>
    <w:rsid w:val="00F17069"/>
    <w:rsid w:val="00F31FFE"/>
    <w:rsid w:val="00F32CBF"/>
    <w:rsid w:val="00F3788D"/>
    <w:rsid w:val="00F46D32"/>
    <w:rsid w:val="00F538FC"/>
    <w:rsid w:val="00F54863"/>
    <w:rsid w:val="00F54F7C"/>
    <w:rsid w:val="00F55E5F"/>
    <w:rsid w:val="00F6558E"/>
    <w:rsid w:val="00F81B66"/>
    <w:rsid w:val="00F907E1"/>
    <w:rsid w:val="00F910B8"/>
    <w:rsid w:val="00F96395"/>
    <w:rsid w:val="00FB0A96"/>
    <w:rsid w:val="00FB305E"/>
    <w:rsid w:val="00FB5644"/>
    <w:rsid w:val="00FC713D"/>
    <w:rsid w:val="00FC7659"/>
    <w:rsid w:val="00FD1019"/>
    <w:rsid w:val="00FD66A7"/>
    <w:rsid w:val="00FE4BA7"/>
    <w:rsid w:val="00FE5571"/>
    <w:rsid w:val="00FF41B4"/>
    <w:rsid w:val="00FF66B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22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E7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BE7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BE70BE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Revision"/>
    <w:hidden/>
    <w:uiPriority w:val="99"/>
    <w:semiHidden/>
    <w:rsid w:val="008626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22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E7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BE7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BE70BE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Revision"/>
    <w:hidden/>
    <w:uiPriority w:val="99"/>
    <w:semiHidden/>
    <w:rsid w:val="00862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01006.edu35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oropovo-school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1zavuc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4317-2ABA-4706-A069-F87ED22C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321</Pages>
  <Words>34694</Words>
  <Characters>197760</Characters>
  <Application>Microsoft Office Word</Application>
  <DocSecurity>0</DocSecurity>
  <Lines>1648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Пользователь</cp:lastModifiedBy>
  <cp:revision>37</cp:revision>
  <cp:lastPrinted>2024-11-05T05:38:00Z</cp:lastPrinted>
  <dcterms:created xsi:type="dcterms:W3CDTF">2024-10-30T13:09:00Z</dcterms:created>
  <dcterms:modified xsi:type="dcterms:W3CDTF">2024-11-05T05:54:00Z</dcterms:modified>
</cp:coreProperties>
</file>