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CB2" w:rsidRDefault="00487CB2">
      <w:pPr>
        <w:pStyle w:val="a3"/>
        <w:spacing w:line="52" w:lineRule="exact"/>
        <w:ind w:left="-721"/>
        <w:rPr>
          <w:sz w:val="5"/>
        </w:rPr>
      </w:pPr>
    </w:p>
    <w:p w:rsidR="00487CB2" w:rsidRDefault="00487CB2">
      <w:pPr>
        <w:pStyle w:val="a3"/>
        <w:rPr>
          <w:sz w:val="32"/>
        </w:rPr>
      </w:pPr>
    </w:p>
    <w:p w:rsidR="00487CB2" w:rsidRDefault="00487CB2">
      <w:pPr>
        <w:pStyle w:val="a3"/>
        <w:spacing w:before="38"/>
        <w:rPr>
          <w:sz w:val="32"/>
        </w:rPr>
      </w:pPr>
    </w:p>
    <w:p w:rsidR="00487CB2" w:rsidRDefault="00253E66" w:rsidP="00253E66">
      <w:pPr>
        <w:ind w:left="697"/>
        <w:jc w:val="center"/>
        <w:rPr>
          <w:sz w:val="32"/>
        </w:rPr>
      </w:pPr>
      <w:r>
        <w:rPr>
          <w:spacing w:val="-6"/>
          <w:sz w:val="32"/>
        </w:rPr>
        <w:t>муниципальное бюджетное общеобразовательное учреждение</w:t>
      </w:r>
      <w:r w:rsidR="006759F6">
        <w:rPr>
          <w:spacing w:val="-10"/>
          <w:sz w:val="32"/>
        </w:rPr>
        <w:t xml:space="preserve"> </w:t>
      </w:r>
      <w:r w:rsidR="006759F6">
        <w:rPr>
          <w:spacing w:val="-6"/>
          <w:sz w:val="32"/>
        </w:rPr>
        <w:t>«Тороповская</w:t>
      </w:r>
      <w:r w:rsidR="006759F6">
        <w:rPr>
          <w:spacing w:val="2"/>
          <w:sz w:val="32"/>
        </w:rPr>
        <w:t xml:space="preserve"> </w:t>
      </w:r>
      <w:r w:rsidR="006759F6">
        <w:rPr>
          <w:spacing w:val="-6"/>
          <w:sz w:val="32"/>
        </w:rPr>
        <w:t>основная</w:t>
      </w:r>
      <w:r w:rsidR="006759F6">
        <w:rPr>
          <w:spacing w:val="-10"/>
          <w:sz w:val="32"/>
        </w:rPr>
        <w:t xml:space="preserve"> </w:t>
      </w:r>
      <w:r w:rsidR="006759F6">
        <w:rPr>
          <w:spacing w:val="-6"/>
          <w:sz w:val="32"/>
        </w:rPr>
        <w:t>общеобразовательная</w:t>
      </w:r>
      <w:r w:rsidR="006759F6">
        <w:rPr>
          <w:spacing w:val="-12"/>
          <w:sz w:val="32"/>
        </w:rPr>
        <w:t xml:space="preserve"> </w:t>
      </w:r>
      <w:r w:rsidR="006759F6">
        <w:rPr>
          <w:spacing w:val="-6"/>
          <w:sz w:val="32"/>
        </w:rPr>
        <w:t>школа»</w:t>
      </w:r>
    </w:p>
    <w:p w:rsidR="00487CB2" w:rsidRDefault="00487CB2">
      <w:pPr>
        <w:pStyle w:val="a3"/>
        <w:rPr>
          <w:sz w:val="32"/>
        </w:rPr>
      </w:pPr>
    </w:p>
    <w:p w:rsidR="00487CB2" w:rsidRDefault="00487CB2">
      <w:pPr>
        <w:pStyle w:val="a3"/>
        <w:rPr>
          <w:sz w:val="32"/>
        </w:rPr>
      </w:pPr>
    </w:p>
    <w:p w:rsidR="00487CB2" w:rsidRDefault="00487CB2">
      <w:pPr>
        <w:pStyle w:val="a3"/>
        <w:rPr>
          <w:sz w:val="32"/>
        </w:rPr>
      </w:pPr>
    </w:p>
    <w:p w:rsidR="00487CB2" w:rsidRDefault="00487CB2">
      <w:pPr>
        <w:pStyle w:val="a3"/>
        <w:spacing w:before="110"/>
        <w:rPr>
          <w:sz w:val="32"/>
        </w:rPr>
      </w:pPr>
    </w:p>
    <w:p w:rsidR="00487CB2" w:rsidRDefault="006759F6">
      <w:pPr>
        <w:pStyle w:val="a4"/>
        <w:tabs>
          <w:tab w:val="left" w:pos="2714"/>
          <w:tab w:val="left" w:pos="5191"/>
        </w:tabs>
      </w:pPr>
      <w:r>
        <w:rPr>
          <w:color w:val="1D1D1D"/>
          <w:spacing w:val="-2"/>
        </w:rPr>
        <w:t>Паспорт</w:t>
      </w:r>
      <w:r>
        <w:rPr>
          <w:color w:val="1D1D1D"/>
        </w:rPr>
        <w:tab/>
      </w:r>
      <w:r>
        <w:rPr>
          <w:color w:val="0E0E0E"/>
          <w:spacing w:val="-2"/>
        </w:rPr>
        <w:t>учебного</w:t>
      </w:r>
      <w:r>
        <w:rPr>
          <w:color w:val="0E0E0E"/>
        </w:rPr>
        <w:tab/>
      </w:r>
      <w:r>
        <w:rPr>
          <w:spacing w:val="-2"/>
        </w:rPr>
        <w:t>кабинета</w:t>
      </w:r>
    </w:p>
    <w:p w:rsidR="00487CB2" w:rsidRDefault="00253E66" w:rsidP="00253E66">
      <w:pPr>
        <w:pStyle w:val="a3"/>
        <w:jc w:val="center"/>
        <w:rPr>
          <w:sz w:val="51"/>
        </w:rPr>
      </w:pPr>
      <w:r>
        <w:rPr>
          <w:sz w:val="51"/>
        </w:rPr>
        <w:t>ОБЖ</w:t>
      </w:r>
      <w:bookmarkStart w:id="0" w:name="_GoBack"/>
      <w:bookmarkEnd w:id="0"/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rPr>
          <w:sz w:val="51"/>
        </w:rPr>
      </w:pPr>
    </w:p>
    <w:p w:rsidR="00487CB2" w:rsidRDefault="00487CB2">
      <w:pPr>
        <w:pStyle w:val="a3"/>
        <w:spacing w:before="570"/>
        <w:rPr>
          <w:sz w:val="51"/>
        </w:rPr>
      </w:pPr>
    </w:p>
    <w:p w:rsidR="00487CB2" w:rsidRDefault="006759F6">
      <w:pPr>
        <w:ind w:left="384"/>
        <w:jc w:val="center"/>
        <w:rPr>
          <w:rFonts w:ascii="Cambria" w:hAnsi="Cambria"/>
          <w:sz w:val="26"/>
        </w:rPr>
      </w:pPr>
      <w:r>
        <w:rPr>
          <w:rFonts w:ascii="Cambria" w:hAnsi="Cambria"/>
          <w:spacing w:val="-2"/>
          <w:sz w:val="26"/>
        </w:rPr>
        <w:t>д.Торопово.</w:t>
      </w:r>
    </w:p>
    <w:p w:rsidR="00487CB2" w:rsidRDefault="00487CB2">
      <w:pPr>
        <w:jc w:val="center"/>
        <w:rPr>
          <w:rFonts w:ascii="Cambria" w:hAnsi="Cambria"/>
          <w:sz w:val="26"/>
        </w:rPr>
        <w:sectPr w:rsidR="00487CB2">
          <w:type w:val="continuous"/>
          <w:pgSz w:w="11900" w:h="16840"/>
          <w:pgMar w:top="420" w:right="566" w:bottom="280" w:left="1275" w:header="720" w:footer="720" w:gutter="0"/>
          <w:cols w:space="720"/>
        </w:sectPr>
      </w:pPr>
    </w:p>
    <w:p w:rsidR="00487CB2" w:rsidRDefault="00253E66">
      <w:pPr>
        <w:pStyle w:val="1"/>
        <w:spacing w:before="60"/>
        <w:ind w:left="691"/>
      </w:pPr>
      <w:r>
        <w:rPr>
          <w:spacing w:val="-5"/>
        </w:rPr>
        <w:lastRenderedPageBreak/>
        <w:t>Общи</w:t>
      </w:r>
      <w:r w:rsidR="006759F6">
        <w:rPr>
          <w:spacing w:val="-5"/>
        </w:rPr>
        <w:t>е</w:t>
      </w:r>
      <w:r w:rsidR="006759F6">
        <w:rPr>
          <w:spacing w:val="-6"/>
        </w:rPr>
        <w:t xml:space="preserve"> </w:t>
      </w:r>
      <w:r w:rsidR="006759F6">
        <w:rPr>
          <w:spacing w:val="-2"/>
        </w:rPr>
        <w:t>сведения:</w:t>
      </w:r>
    </w:p>
    <w:p w:rsidR="00487CB2" w:rsidRDefault="006759F6">
      <w:pPr>
        <w:pStyle w:val="a5"/>
        <w:numPr>
          <w:ilvl w:val="0"/>
          <w:numId w:val="1"/>
        </w:numPr>
        <w:tabs>
          <w:tab w:val="left" w:pos="958"/>
        </w:tabs>
        <w:spacing w:before="235" w:line="271" w:lineRule="auto"/>
        <w:ind w:right="548" w:firstLine="6"/>
        <w:rPr>
          <w:sz w:val="28"/>
        </w:rPr>
      </w:pPr>
      <w:r>
        <w:rPr>
          <w:spacing w:val="-4"/>
          <w:sz w:val="28"/>
        </w:rPr>
        <w:t>Фамилия, имя,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отчество заведующего кабинетом:</w:t>
      </w:r>
      <w:r>
        <w:rPr>
          <w:sz w:val="28"/>
        </w:rPr>
        <w:t xml:space="preserve"> </w:t>
      </w:r>
      <w:r>
        <w:rPr>
          <w:spacing w:val="-4"/>
          <w:sz w:val="28"/>
        </w:rPr>
        <w:t>Медведкова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 xml:space="preserve">Екатерина </w:t>
      </w:r>
      <w:r>
        <w:rPr>
          <w:spacing w:val="-2"/>
          <w:sz w:val="28"/>
        </w:rPr>
        <w:t>Сергеевна</w:t>
      </w:r>
    </w:p>
    <w:p w:rsidR="00487CB2" w:rsidRDefault="006759F6">
      <w:pPr>
        <w:pStyle w:val="a5"/>
        <w:numPr>
          <w:ilvl w:val="0"/>
          <w:numId w:val="1"/>
        </w:numPr>
        <w:tabs>
          <w:tab w:val="left" w:pos="964"/>
        </w:tabs>
        <w:spacing w:line="314" w:lineRule="exact"/>
        <w:ind w:left="964" w:hanging="268"/>
        <w:rPr>
          <w:sz w:val="28"/>
        </w:rPr>
      </w:pPr>
      <w:r>
        <w:rPr>
          <w:spacing w:val="-4"/>
          <w:sz w:val="28"/>
        </w:rPr>
        <w:t>Площадь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кабинета (м</w:t>
      </w:r>
      <w:r>
        <w:rPr>
          <w:spacing w:val="-4"/>
          <w:position w:val="9"/>
          <w:sz w:val="17"/>
        </w:rPr>
        <w:t>2</w:t>
      </w:r>
      <w:r>
        <w:rPr>
          <w:spacing w:val="-4"/>
          <w:sz w:val="28"/>
        </w:rPr>
        <w:t>):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35,6</w:t>
      </w:r>
    </w:p>
    <w:p w:rsidR="00487CB2" w:rsidRDefault="006759F6">
      <w:pPr>
        <w:pStyle w:val="a5"/>
        <w:numPr>
          <w:ilvl w:val="0"/>
          <w:numId w:val="1"/>
        </w:numPr>
        <w:tabs>
          <w:tab w:val="left" w:pos="954"/>
        </w:tabs>
        <w:spacing w:before="34"/>
        <w:ind w:left="954" w:hanging="264"/>
        <w:rPr>
          <w:sz w:val="28"/>
        </w:rPr>
      </w:pPr>
      <w:r>
        <w:rPr>
          <w:spacing w:val="-4"/>
          <w:sz w:val="28"/>
        </w:rPr>
        <w:t>Количество</w:t>
      </w:r>
      <w:r>
        <w:rPr>
          <w:spacing w:val="7"/>
          <w:sz w:val="28"/>
        </w:rPr>
        <w:t xml:space="preserve"> </w:t>
      </w:r>
      <w:r>
        <w:rPr>
          <w:spacing w:val="-4"/>
          <w:sz w:val="28"/>
        </w:rPr>
        <w:t>окон:</w:t>
      </w:r>
      <w:r>
        <w:rPr>
          <w:spacing w:val="-12"/>
          <w:sz w:val="28"/>
        </w:rPr>
        <w:t xml:space="preserve"> </w:t>
      </w:r>
      <w:r>
        <w:rPr>
          <w:color w:val="131313"/>
          <w:spacing w:val="-10"/>
          <w:sz w:val="28"/>
        </w:rPr>
        <w:t>3</w:t>
      </w:r>
    </w:p>
    <w:p w:rsidR="00487CB2" w:rsidRDefault="006759F6">
      <w:pPr>
        <w:pStyle w:val="a5"/>
        <w:numPr>
          <w:ilvl w:val="0"/>
          <w:numId w:val="1"/>
        </w:numPr>
        <w:tabs>
          <w:tab w:val="left" w:pos="964"/>
        </w:tabs>
        <w:spacing w:before="38"/>
        <w:ind w:left="964" w:hanging="267"/>
        <w:rPr>
          <w:sz w:val="28"/>
        </w:rPr>
      </w:pPr>
      <w:r>
        <w:rPr>
          <w:spacing w:val="-4"/>
          <w:sz w:val="28"/>
        </w:rPr>
        <w:t>Классы,</w:t>
      </w:r>
      <w:r>
        <w:rPr>
          <w:spacing w:val="-13"/>
          <w:sz w:val="28"/>
        </w:rPr>
        <w:t xml:space="preserve"> </w:t>
      </w:r>
      <w:r>
        <w:rPr>
          <w:color w:val="050505"/>
          <w:spacing w:val="-4"/>
          <w:sz w:val="28"/>
        </w:rPr>
        <w:t>для</w:t>
      </w:r>
      <w:r>
        <w:rPr>
          <w:color w:val="050505"/>
          <w:spacing w:val="-13"/>
          <w:sz w:val="28"/>
        </w:rPr>
        <w:t xml:space="preserve"> </w:t>
      </w:r>
      <w:r>
        <w:rPr>
          <w:spacing w:val="-4"/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оборудован кабинет:</w:t>
      </w:r>
      <w:r>
        <w:rPr>
          <w:spacing w:val="48"/>
          <w:sz w:val="28"/>
        </w:rPr>
        <w:t xml:space="preserve"> </w:t>
      </w:r>
      <w:r>
        <w:rPr>
          <w:spacing w:val="-4"/>
          <w:sz w:val="28"/>
        </w:rPr>
        <w:t>5-</w:t>
      </w:r>
      <w:r>
        <w:rPr>
          <w:spacing w:val="-10"/>
          <w:sz w:val="28"/>
        </w:rPr>
        <w:t>9</w:t>
      </w:r>
    </w:p>
    <w:p w:rsidR="00487CB2" w:rsidRDefault="006759F6">
      <w:pPr>
        <w:pStyle w:val="a5"/>
        <w:numPr>
          <w:ilvl w:val="0"/>
          <w:numId w:val="1"/>
        </w:numPr>
        <w:tabs>
          <w:tab w:val="left" w:pos="970"/>
        </w:tabs>
        <w:spacing w:before="38"/>
        <w:ind w:left="970" w:hanging="272"/>
        <w:rPr>
          <w:sz w:val="28"/>
        </w:rPr>
      </w:pPr>
      <w:r>
        <w:rPr>
          <w:spacing w:val="-4"/>
          <w:sz w:val="28"/>
        </w:rPr>
        <w:t>Число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посадочных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мест: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14</w:t>
      </w:r>
    </w:p>
    <w:p w:rsidR="00487CB2" w:rsidRDefault="00487CB2">
      <w:pPr>
        <w:pStyle w:val="a3"/>
      </w:pPr>
    </w:p>
    <w:p w:rsidR="00487CB2" w:rsidRDefault="00487CB2">
      <w:pPr>
        <w:pStyle w:val="a3"/>
      </w:pPr>
    </w:p>
    <w:p w:rsidR="00487CB2" w:rsidRDefault="00487CB2">
      <w:pPr>
        <w:pStyle w:val="a3"/>
      </w:pPr>
    </w:p>
    <w:p w:rsidR="00487CB2" w:rsidRDefault="00487CB2">
      <w:pPr>
        <w:pStyle w:val="a3"/>
      </w:pPr>
    </w:p>
    <w:p w:rsidR="00487CB2" w:rsidRDefault="00487CB2">
      <w:pPr>
        <w:pStyle w:val="a3"/>
        <w:spacing w:before="286"/>
      </w:pPr>
    </w:p>
    <w:p w:rsidR="00487CB2" w:rsidRDefault="006759F6">
      <w:pPr>
        <w:pStyle w:val="1"/>
        <w:ind w:left="701"/>
      </w:pPr>
      <w:r>
        <w:rPr>
          <w:color w:val="0C0C0C"/>
          <w:spacing w:val="-4"/>
        </w:rPr>
        <w:t>Дели</w:t>
      </w:r>
      <w:r>
        <w:rPr>
          <w:color w:val="0C0C0C"/>
          <w:spacing w:val="-2"/>
        </w:rPr>
        <w:t xml:space="preserve"> </w:t>
      </w:r>
      <w:r>
        <w:rPr>
          <w:color w:val="151515"/>
          <w:spacing w:val="-4"/>
        </w:rPr>
        <w:t>и</w:t>
      </w:r>
      <w:r>
        <w:rPr>
          <w:color w:val="151515"/>
          <w:spacing w:val="-11"/>
        </w:rPr>
        <w:t xml:space="preserve"> </w:t>
      </w:r>
      <w:r>
        <w:rPr>
          <w:spacing w:val="-4"/>
        </w:rPr>
        <w:t>задачи</w:t>
      </w:r>
      <w:r>
        <w:rPr>
          <w:spacing w:val="5"/>
        </w:rPr>
        <w:t xml:space="preserve"> </w:t>
      </w:r>
      <w:r>
        <w:rPr>
          <w:spacing w:val="-4"/>
        </w:rPr>
        <w:t>работы</w:t>
      </w:r>
      <w:r>
        <w:t xml:space="preserve"> </w:t>
      </w:r>
      <w:r w:rsidR="00253E66">
        <w:rPr>
          <w:spacing w:val="-4"/>
        </w:rPr>
        <w:t>кабинета</w:t>
      </w:r>
    </w:p>
    <w:p w:rsidR="00487CB2" w:rsidRDefault="00487CB2">
      <w:pPr>
        <w:pStyle w:val="a3"/>
        <w:spacing w:before="76"/>
        <w:rPr>
          <w:b/>
        </w:rPr>
      </w:pPr>
    </w:p>
    <w:p w:rsidR="00487CB2" w:rsidRPr="00253E66" w:rsidRDefault="00253E66">
      <w:pPr>
        <w:pStyle w:val="a3"/>
        <w:ind w:left="691"/>
        <w:rPr>
          <w:u w:val="single"/>
        </w:rPr>
      </w:pPr>
      <w:r w:rsidRPr="00253E66">
        <w:rPr>
          <w:spacing w:val="-4"/>
          <w:w w:val="90"/>
          <w:u w:val="single"/>
        </w:rPr>
        <w:t>Цель:</w:t>
      </w:r>
    </w:p>
    <w:p w:rsidR="00487CB2" w:rsidRDefault="006759F6">
      <w:pPr>
        <w:pStyle w:val="a5"/>
        <w:numPr>
          <w:ilvl w:val="1"/>
          <w:numId w:val="1"/>
        </w:numPr>
        <w:tabs>
          <w:tab w:val="left" w:pos="695"/>
          <w:tab w:val="left" w:pos="854"/>
        </w:tabs>
        <w:spacing w:before="24" w:line="271" w:lineRule="auto"/>
        <w:ind w:right="268" w:hanging="5"/>
        <w:rPr>
          <w:sz w:val="28"/>
        </w:rPr>
      </w:pPr>
      <w:r>
        <w:rPr>
          <w:spacing w:val="-4"/>
          <w:sz w:val="28"/>
        </w:rPr>
        <w:t>создание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оптимальных условий для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организации</w:t>
      </w:r>
      <w:r>
        <w:rPr>
          <w:sz w:val="28"/>
        </w:rPr>
        <w:t xml:space="preserve"> </w:t>
      </w:r>
      <w:r>
        <w:rPr>
          <w:spacing w:val="-4"/>
          <w:sz w:val="28"/>
        </w:rPr>
        <w:t>образовательного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 xml:space="preserve">процесса </w:t>
      </w:r>
      <w:r>
        <w:rPr>
          <w:spacing w:val="-2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соответствии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Федеральным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компонентом государственного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стандарта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 по предмету.</w:t>
      </w:r>
    </w:p>
    <w:p w:rsidR="00487CB2" w:rsidRDefault="00487CB2">
      <w:pPr>
        <w:pStyle w:val="a3"/>
        <w:spacing w:before="26"/>
      </w:pPr>
    </w:p>
    <w:p w:rsidR="00487CB2" w:rsidRDefault="006759F6">
      <w:pPr>
        <w:pStyle w:val="a3"/>
        <w:spacing w:before="1"/>
        <w:ind w:left="705"/>
      </w:pPr>
      <w:r>
        <w:rPr>
          <w:spacing w:val="-2"/>
          <w:u w:val="thick" w:color="383438"/>
        </w:rPr>
        <w:t>Задачи:</w:t>
      </w:r>
    </w:p>
    <w:p w:rsidR="00487CB2" w:rsidRDefault="006759F6">
      <w:pPr>
        <w:pStyle w:val="a5"/>
        <w:numPr>
          <w:ilvl w:val="1"/>
          <w:numId w:val="1"/>
        </w:numPr>
        <w:tabs>
          <w:tab w:val="left" w:pos="863"/>
        </w:tabs>
        <w:spacing w:before="38" w:line="268" w:lineRule="auto"/>
        <w:ind w:left="697" w:right="277" w:firstLine="2"/>
        <w:rPr>
          <w:sz w:val="28"/>
        </w:rPr>
      </w:pPr>
      <w:r>
        <w:rPr>
          <w:spacing w:val="-4"/>
          <w:sz w:val="28"/>
        </w:rPr>
        <w:t>организация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работы по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оснащению</w:t>
      </w:r>
      <w:r>
        <w:rPr>
          <w:spacing w:val="-6"/>
          <w:sz w:val="28"/>
        </w:rPr>
        <w:t xml:space="preserve"> </w:t>
      </w:r>
      <w:r w:rsidR="00253E66">
        <w:rPr>
          <w:spacing w:val="-4"/>
          <w:sz w:val="28"/>
        </w:rPr>
        <w:t>кабинет</w:t>
      </w:r>
      <w:r>
        <w:rPr>
          <w:spacing w:val="-4"/>
          <w:sz w:val="28"/>
        </w:rPr>
        <w:t>а в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соответствии</w:t>
      </w:r>
      <w:r>
        <w:rPr>
          <w:spacing w:val="13"/>
          <w:sz w:val="28"/>
        </w:rPr>
        <w:t xml:space="preserve"> </w:t>
      </w:r>
      <w:r>
        <w:rPr>
          <w:spacing w:val="-4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 xml:space="preserve">требованиями </w:t>
      </w:r>
      <w:r>
        <w:rPr>
          <w:sz w:val="28"/>
        </w:rPr>
        <w:t>Минобрнауки России;</w:t>
      </w:r>
    </w:p>
    <w:p w:rsidR="00487CB2" w:rsidRDefault="006759F6">
      <w:pPr>
        <w:pStyle w:val="a5"/>
        <w:numPr>
          <w:ilvl w:val="1"/>
          <w:numId w:val="1"/>
        </w:numPr>
        <w:tabs>
          <w:tab w:val="left" w:pos="705"/>
          <w:tab w:val="left" w:pos="863"/>
        </w:tabs>
        <w:spacing w:before="3" w:line="268" w:lineRule="auto"/>
        <w:ind w:left="705" w:right="429" w:hanging="6"/>
        <w:rPr>
          <w:sz w:val="28"/>
        </w:rPr>
      </w:pPr>
      <w:r>
        <w:rPr>
          <w:spacing w:val="-2"/>
          <w:sz w:val="28"/>
        </w:rPr>
        <w:t>совершенствование</w:t>
      </w:r>
      <w:r>
        <w:rPr>
          <w:spacing w:val="-9"/>
          <w:sz w:val="28"/>
        </w:rPr>
        <w:t xml:space="preserve"> </w:t>
      </w:r>
      <w:r w:rsidR="00253E66">
        <w:rPr>
          <w:spacing w:val="-2"/>
          <w:sz w:val="28"/>
        </w:rPr>
        <w:t>научно-методич</w:t>
      </w:r>
      <w:r>
        <w:rPr>
          <w:spacing w:val="-2"/>
          <w:sz w:val="28"/>
        </w:rPr>
        <w:t>еской,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дидактической</w:t>
      </w:r>
      <w:r>
        <w:rPr>
          <w:spacing w:val="27"/>
          <w:sz w:val="28"/>
        </w:rPr>
        <w:t xml:space="preserve"> </w:t>
      </w:r>
      <w:r>
        <w:rPr>
          <w:spacing w:val="-2"/>
          <w:sz w:val="28"/>
        </w:rPr>
        <w:t xml:space="preserve">базы кабинета </w:t>
      </w:r>
      <w:r>
        <w:rPr>
          <w:sz w:val="28"/>
        </w:rPr>
        <w:t>путем</w:t>
      </w:r>
      <w:r>
        <w:rPr>
          <w:spacing w:val="-14"/>
          <w:sz w:val="28"/>
        </w:rPr>
        <w:t xml:space="preserve"> </w:t>
      </w:r>
      <w:r>
        <w:rPr>
          <w:sz w:val="28"/>
        </w:rPr>
        <w:t>самостоятель</w:t>
      </w:r>
      <w:r>
        <w:rPr>
          <w:sz w:val="28"/>
        </w:rPr>
        <w:t>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4"/>
          <w:sz w:val="28"/>
        </w:rPr>
        <w:t xml:space="preserve"> </w:t>
      </w:r>
      <w:r>
        <w:rPr>
          <w:sz w:val="28"/>
        </w:rPr>
        <w:t>раздаточного</w:t>
      </w:r>
      <w:r>
        <w:rPr>
          <w:spacing w:val="-6"/>
          <w:sz w:val="28"/>
        </w:rPr>
        <w:t xml:space="preserve"> </w:t>
      </w:r>
      <w:r>
        <w:rPr>
          <w:color w:val="0F0F0F"/>
          <w:sz w:val="28"/>
        </w:rPr>
        <w:t>и</w:t>
      </w:r>
      <w:r>
        <w:rPr>
          <w:color w:val="0F0F0F"/>
          <w:spacing w:val="-17"/>
          <w:sz w:val="28"/>
        </w:rPr>
        <w:t xml:space="preserve"> </w:t>
      </w:r>
      <w:r>
        <w:rPr>
          <w:sz w:val="28"/>
        </w:rPr>
        <w:t xml:space="preserve">стендового </w:t>
      </w:r>
      <w:r>
        <w:rPr>
          <w:spacing w:val="-4"/>
          <w:sz w:val="28"/>
        </w:rPr>
        <w:t>демонстрационного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материала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учащихся</w:t>
      </w:r>
      <w:r>
        <w:rPr>
          <w:spacing w:val="6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соответствии</w:t>
      </w:r>
      <w:r>
        <w:rPr>
          <w:spacing w:val="8"/>
          <w:sz w:val="28"/>
        </w:rPr>
        <w:t xml:space="preserve"> </w:t>
      </w:r>
      <w:r>
        <w:rPr>
          <w:spacing w:val="-4"/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 xml:space="preserve">Программами </w:t>
      </w:r>
      <w:r>
        <w:rPr>
          <w:sz w:val="28"/>
        </w:rPr>
        <w:t>по предмету;</w:t>
      </w:r>
    </w:p>
    <w:p w:rsidR="00487CB2" w:rsidRDefault="006759F6">
      <w:pPr>
        <w:pStyle w:val="a5"/>
        <w:numPr>
          <w:ilvl w:val="1"/>
          <w:numId w:val="1"/>
        </w:numPr>
        <w:tabs>
          <w:tab w:val="left" w:pos="703"/>
          <w:tab w:val="left" w:pos="864"/>
        </w:tabs>
        <w:spacing w:line="268" w:lineRule="auto"/>
        <w:ind w:left="703" w:right="667" w:hanging="3"/>
        <w:rPr>
          <w:sz w:val="28"/>
        </w:rPr>
      </w:pPr>
      <w:r>
        <w:rPr>
          <w:spacing w:val="-4"/>
          <w:sz w:val="28"/>
        </w:rPr>
        <w:t>систематизация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материала для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организации внеурочной деятельности</w:t>
      </w:r>
      <w:r>
        <w:rPr>
          <w:sz w:val="28"/>
        </w:rPr>
        <w:t xml:space="preserve"> </w:t>
      </w:r>
      <w:r>
        <w:rPr>
          <w:spacing w:val="-4"/>
          <w:sz w:val="28"/>
        </w:rPr>
        <w:t xml:space="preserve">по </w:t>
      </w:r>
      <w:r>
        <w:rPr>
          <w:spacing w:val="-2"/>
          <w:sz w:val="28"/>
        </w:rPr>
        <w:t>направлениям: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проектная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исследовательская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деятельность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 xml:space="preserve">школьников, </w:t>
      </w:r>
      <w:r>
        <w:rPr>
          <w:sz w:val="28"/>
        </w:rPr>
        <w:t>работа с</w:t>
      </w:r>
      <w:r>
        <w:rPr>
          <w:spacing w:val="-12"/>
          <w:sz w:val="28"/>
        </w:rPr>
        <w:t xml:space="preserve"> </w:t>
      </w:r>
      <w:r>
        <w:rPr>
          <w:sz w:val="28"/>
        </w:rPr>
        <w:t>классным</w:t>
      </w:r>
      <w:r>
        <w:rPr>
          <w:spacing w:val="23"/>
          <w:sz w:val="28"/>
        </w:rPr>
        <w:t xml:space="preserve"> </w:t>
      </w:r>
      <w:r>
        <w:rPr>
          <w:sz w:val="28"/>
        </w:rPr>
        <w:t>коллективом</w:t>
      </w:r>
    </w:p>
    <w:p w:rsidR="00487CB2" w:rsidRDefault="00487CB2">
      <w:pPr>
        <w:pStyle w:val="a3"/>
        <w:spacing w:before="226"/>
      </w:pPr>
    </w:p>
    <w:p w:rsidR="00487CB2" w:rsidRDefault="006759F6">
      <w:pPr>
        <w:pStyle w:val="a3"/>
        <w:ind w:left="701"/>
      </w:pPr>
      <w:r>
        <w:rPr>
          <w:spacing w:val="-6"/>
          <w:u w:val="thick" w:color="28282F"/>
        </w:rPr>
        <w:t>Основные</w:t>
      </w:r>
      <w:r>
        <w:rPr>
          <w:u w:val="thick" w:color="28282F"/>
        </w:rPr>
        <w:t xml:space="preserve"> </w:t>
      </w:r>
      <w:r>
        <w:rPr>
          <w:spacing w:val="-6"/>
          <w:u w:val="thick" w:color="28282F"/>
        </w:rPr>
        <w:t>направления</w:t>
      </w:r>
      <w:r>
        <w:rPr>
          <w:spacing w:val="-2"/>
          <w:u w:val="thick" w:color="28282F"/>
        </w:rPr>
        <w:t xml:space="preserve"> </w:t>
      </w:r>
      <w:r w:rsidR="00253E66">
        <w:rPr>
          <w:spacing w:val="-6"/>
          <w:u w:val="thick" w:color="28282F"/>
        </w:rPr>
        <w:t>работы</w:t>
      </w:r>
      <w:r>
        <w:rPr>
          <w:spacing w:val="2"/>
          <w:u w:val="thick" w:color="28282F"/>
        </w:rPr>
        <w:t xml:space="preserve"> </w:t>
      </w:r>
      <w:r>
        <w:rPr>
          <w:spacing w:val="-6"/>
          <w:u w:val="thick" w:color="28282F"/>
        </w:rPr>
        <w:t>кабинета:</w:t>
      </w:r>
    </w:p>
    <w:p w:rsidR="00487CB2" w:rsidRDefault="00487CB2">
      <w:pPr>
        <w:pStyle w:val="a3"/>
        <w:spacing w:before="81"/>
      </w:pPr>
    </w:p>
    <w:p w:rsidR="00487CB2" w:rsidRDefault="006759F6">
      <w:pPr>
        <w:pStyle w:val="a3"/>
        <w:spacing w:line="268" w:lineRule="auto"/>
        <w:ind w:left="705" w:right="472" w:hanging="9"/>
      </w:pPr>
      <w:r>
        <w:t>Кабинет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средство</w:t>
      </w:r>
      <w:r>
        <w:rPr>
          <w:spacing w:val="-9"/>
        </w:rPr>
        <w:t xml:space="preserve"> </w:t>
      </w:r>
      <w:r>
        <w:t>выполнения государственного</w:t>
      </w:r>
      <w:r>
        <w:rPr>
          <w:spacing w:val="-18"/>
        </w:rPr>
        <w:t xml:space="preserve"> </w:t>
      </w:r>
      <w:r>
        <w:t xml:space="preserve">стандарта: </w:t>
      </w:r>
      <w:r>
        <w:rPr>
          <w:spacing w:val="-4"/>
        </w:rPr>
        <w:t>проведение</w:t>
      </w:r>
      <w:r>
        <w:rPr>
          <w:spacing w:val="-8"/>
        </w:rPr>
        <w:t xml:space="preserve"> </w:t>
      </w:r>
      <w:r>
        <w:rPr>
          <w:spacing w:val="-4"/>
        </w:rPr>
        <w:t>учебных</w:t>
      </w:r>
      <w:r>
        <w:rPr>
          <w:spacing w:val="-13"/>
        </w:rPr>
        <w:t xml:space="preserve"> </w:t>
      </w:r>
      <w:r>
        <w:rPr>
          <w:spacing w:val="-4"/>
        </w:rPr>
        <w:t>занятий</w:t>
      </w:r>
      <w:r>
        <w:rPr>
          <w:spacing w:val="-14"/>
        </w:rPr>
        <w:t xml:space="preserve"> </w:t>
      </w: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соответствии</w:t>
      </w:r>
      <w:r>
        <w:rPr>
          <w:spacing w:val="8"/>
        </w:rPr>
        <w:t xml:space="preserve"> </w:t>
      </w:r>
      <w:r>
        <w:rPr>
          <w:color w:val="0C0C0C"/>
          <w:spacing w:val="-4"/>
        </w:rPr>
        <w:t>с</w:t>
      </w:r>
      <w:r>
        <w:rPr>
          <w:color w:val="0C0C0C"/>
          <w:spacing w:val="-13"/>
        </w:rPr>
        <w:t xml:space="preserve"> </w:t>
      </w:r>
      <w:r>
        <w:rPr>
          <w:spacing w:val="-4"/>
        </w:rPr>
        <w:t>Федеральным</w:t>
      </w:r>
      <w:r>
        <w:rPr>
          <w:spacing w:val="9"/>
        </w:rPr>
        <w:t xml:space="preserve"> </w:t>
      </w:r>
      <w:r>
        <w:rPr>
          <w:spacing w:val="-4"/>
        </w:rPr>
        <w:t>компонентом</w:t>
      </w:r>
    </w:p>
    <w:p w:rsidR="00487CB2" w:rsidRDefault="006759F6">
      <w:pPr>
        <w:pStyle w:val="a3"/>
        <w:spacing w:line="268" w:lineRule="auto"/>
        <w:ind w:left="701" w:right="23" w:firstLine="5"/>
      </w:pPr>
      <w:r>
        <w:rPr>
          <w:spacing w:val="-4"/>
        </w:rPr>
        <w:t>государственного</w:t>
      </w:r>
      <w:r>
        <w:rPr>
          <w:spacing w:val="-14"/>
        </w:rPr>
        <w:t xml:space="preserve"> </w:t>
      </w:r>
      <w:r>
        <w:rPr>
          <w:spacing w:val="-4"/>
        </w:rPr>
        <w:t>стандарты</w:t>
      </w:r>
      <w:r>
        <w:rPr>
          <w:spacing w:val="-13"/>
        </w:rPr>
        <w:t xml:space="preserve"> </w:t>
      </w:r>
      <w:r>
        <w:rPr>
          <w:spacing w:val="-4"/>
        </w:rPr>
        <w:t>общего</w:t>
      </w:r>
      <w:r>
        <w:rPr>
          <w:spacing w:val="-13"/>
        </w:rPr>
        <w:t xml:space="preserve"> </w:t>
      </w:r>
      <w:r>
        <w:rPr>
          <w:spacing w:val="-4"/>
        </w:rPr>
        <w:t>образования</w:t>
      </w:r>
      <w:r>
        <w:rPr>
          <w:spacing w:val="-6"/>
        </w:rPr>
        <w:t xml:space="preserve"> </w:t>
      </w:r>
      <w:r>
        <w:rPr>
          <w:spacing w:val="-4"/>
        </w:rPr>
        <w:t>по</w:t>
      </w:r>
      <w:r>
        <w:rPr>
          <w:spacing w:val="-13"/>
        </w:rPr>
        <w:t xml:space="preserve"> </w:t>
      </w:r>
      <w:r>
        <w:rPr>
          <w:spacing w:val="-4"/>
        </w:rPr>
        <w:t>предмету,</w:t>
      </w:r>
      <w:r>
        <w:rPr>
          <w:spacing w:val="-14"/>
        </w:rPr>
        <w:t xml:space="preserve"> </w:t>
      </w:r>
      <w:r>
        <w:rPr>
          <w:spacing w:val="-4"/>
        </w:rPr>
        <w:t>примерными</w:t>
      </w:r>
      <w:r>
        <w:rPr>
          <w:spacing w:val="1"/>
        </w:rPr>
        <w:t xml:space="preserve"> </w:t>
      </w:r>
      <w:r>
        <w:rPr>
          <w:spacing w:val="-4"/>
        </w:rPr>
        <w:t xml:space="preserve">и </w:t>
      </w:r>
      <w:r>
        <w:t>авторскими</w:t>
      </w:r>
      <w:r>
        <w:rPr>
          <w:spacing w:val="-9"/>
        </w:rPr>
        <w:t xml:space="preserve"> </w:t>
      </w:r>
      <w:r>
        <w:t>программами</w:t>
      </w:r>
      <w:r>
        <w:rPr>
          <w:spacing w:val="-5"/>
        </w:rPr>
        <w:t xml:space="preserve"> </w:t>
      </w:r>
      <w:r>
        <w:t>курсов</w:t>
      </w:r>
      <w:r>
        <w:rPr>
          <w:spacing w:val="-17"/>
        </w:rPr>
        <w:t xml:space="preserve"> </w:t>
      </w:r>
      <w:r>
        <w:rPr>
          <w:color w:val="050505"/>
        </w:rPr>
        <w:t>по</w:t>
      </w:r>
      <w:r>
        <w:rPr>
          <w:color w:val="050505"/>
          <w:spacing w:val="-18"/>
        </w:rPr>
        <w:t xml:space="preserve"> </w:t>
      </w:r>
      <w:r>
        <w:t>предмету,</w:t>
      </w:r>
      <w:r>
        <w:rPr>
          <w:spacing w:val="-9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планом образовательной</w:t>
      </w:r>
      <w:r>
        <w:rPr>
          <w:spacing w:val="-1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школы;</w:t>
      </w:r>
      <w:r>
        <w:rPr>
          <w:spacing w:val="-17"/>
        </w:rPr>
        <w:t xml:space="preserve"> </w:t>
      </w:r>
      <w:r>
        <w:t>обновление</w:t>
      </w:r>
      <w:r>
        <w:rPr>
          <w:spacing w:val="-8"/>
        </w:rPr>
        <w:t xml:space="preserve"> </w:t>
      </w:r>
      <w:r>
        <w:t>раздаточного дидактического</w:t>
      </w:r>
      <w:r>
        <w:rPr>
          <w:spacing w:val="-18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учетом</w:t>
      </w:r>
      <w:r>
        <w:rPr>
          <w:spacing w:val="-13"/>
        </w:rPr>
        <w:t xml:space="preserve"> </w:t>
      </w:r>
      <w:r>
        <w:t>принципов</w:t>
      </w:r>
      <w:r>
        <w:rPr>
          <w:spacing w:val="-7"/>
        </w:rPr>
        <w:t xml:space="preserve"> </w:t>
      </w:r>
      <w:r>
        <w:t>системно-деятельностного</w:t>
      </w:r>
    </w:p>
    <w:p w:rsidR="00487CB2" w:rsidRDefault="00487CB2">
      <w:pPr>
        <w:pStyle w:val="a3"/>
        <w:spacing w:line="268" w:lineRule="auto"/>
        <w:sectPr w:rsidR="00487CB2">
          <w:pgSz w:w="11900" w:h="16840"/>
          <w:pgMar w:top="1180" w:right="566" w:bottom="280" w:left="1275" w:header="720" w:footer="720" w:gutter="0"/>
          <w:cols w:space="720"/>
        </w:sectPr>
      </w:pPr>
    </w:p>
    <w:p w:rsidR="00487CB2" w:rsidRDefault="006759F6">
      <w:pPr>
        <w:pStyle w:val="a3"/>
        <w:spacing w:before="69"/>
        <w:ind w:left="619"/>
      </w:pPr>
      <w:r>
        <w:rPr>
          <w:spacing w:val="-2"/>
        </w:rPr>
        <w:lastRenderedPageBreak/>
        <w:t>подхода.</w:t>
      </w:r>
    </w:p>
    <w:p w:rsidR="00487CB2" w:rsidRDefault="00487CB2">
      <w:pPr>
        <w:pStyle w:val="a3"/>
        <w:spacing w:before="67"/>
      </w:pPr>
    </w:p>
    <w:p w:rsidR="00487CB2" w:rsidRDefault="006759F6">
      <w:pPr>
        <w:pStyle w:val="a3"/>
        <w:spacing w:line="266" w:lineRule="auto"/>
        <w:ind w:left="599" w:firstLine="1"/>
      </w:pPr>
      <w:r>
        <w:rPr>
          <w:spacing w:val="-2"/>
        </w:rPr>
        <w:t>Каб</w:t>
      </w:r>
      <w:r>
        <w:rPr>
          <w:spacing w:val="-2"/>
        </w:rPr>
        <w:t>инет</w:t>
      </w:r>
      <w:r>
        <w:rPr>
          <w:spacing w:val="-8"/>
        </w:rPr>
        <w:t xml:space="preserve"> </w:t>
      </w:r>
      <w:r>
        <w:rPr>
          <w:spacing w:val="-2"/>
        </w:rPr>
        <w:t>как</w:t>
      </w:r>
      <w:r>
        <w:rPr>
          <w:spacing w:val="-9"/>
        </w:rPr>
        <w:t xml:space="preserve"> </w:t>
      </w:r>
      <w:r>
        <w:rPr>
          <w:spacing w:val="-2"/>
        </w:rPr>
        <w:t>средство</w:t>
      </w:r>
      <w:r>
        <w:rPr>
          <w:spacing w:val="-6"/>
        </w:rPr>
        <w:t xml:space="preserve"> </w:t>
      </w:r>
      <w:r>
        <w:rPr>
          <w:spacing w:val="-2"/>
        </w:rPr>
        <w:t>развития</w:t>
      </w:r>
      <w:r>
        <w:rPr>
          <w:spacing w:val="-6"/>
        </w:rPr>
        <w:t xml:space="preserve"> </w:t>
      </w:r>
      <w:r>
        <w:rPr>
          <w:spacing w:val="-2"/>
        </w:rPr>
        <w:t>ученика:</w:t>
      </w:r>
      <w:r>
        <w:rPr>
          <w:spacing w:val="-6"/>
        </w:rPr>
        <w:t xml:space="preserve"> </w:t>
      </w:r>
      <w:r>
        <w:rPr>
          <w:spacing w:val="-2"/>
        </w:rPr>
        <w:t>разработка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 w:rsidR="00253E66">
        <w:rPr>
          <w:spacing w:val="-2"/>
        </w:rPr>
        <w:t>реализация</w:t>
      </w:r>
      <w:r>
        <w:rPr>
          <w:spacing w:val="-2"/>
        </w:rPr>
        <w:t xml:space="preserve"> программ </w:t>
      </w:r>
      <w:r>
        <w:rPr>
          <w:spacing w:val="-4"/>
        </w:rPr>
        <w:t>внеурочной деятельности,</w:t>
      </w:r>
      <w:r>
        <w:rPr>
          <w:spacing w:val="65"/>
        </w:rPr>
        <w:t xml:space="preserve"> </w:t>
      </w:r>
      <w:r>
        <w:rPr>
          <w:spacing w:val="-4"/>
        </w:rPr>
        <w:t>факультативных</w:t>
      </w:r>
      <w:r>
        <w:rPr>
          <w:spacing w:val="39"/>
        </w:rPr>
        <w:t xml:space="preserve"> </w:t>
      </w:r>
      <w:r>
        <w:rPr>
          <w:spacing w:val="-4"/>
        </w:rPr>
        <w:t>курсов;</w:t>
      </w:r>
      <w:r>
        <w:rPr>
          <w:spacing w:val="-6"/>
        </w:rPr>
        <w:t xml:space="preserve"> </w:t>
      </w:r>
      <w:r>
        <w:rPr>
          <w:spacing w:val="-4"/>
        </w:rPr>
        <w:t xml:space="preserve">обновление памяток по </w:t>
      </w:r>
      <w:r>
        <w:rPr>
          <w:spacing w:val="-2"/>
        </w:rPr>
        <w:t>выполнению различных</w:t>
      </w:r>
      <w:r>
        <w:rPr>
          <w:spacing w:val="-3"/>
        </w:rPr>
        <w:t xml:space="preserve"> </w:t>
      </w:r>
      <w:r>
        <w:rPr>
          <w:spacing w:val="-2"/>
        </w:rPr>
        <w:t>видов</w:t>
      </w:r>
      <w:r>
        <w:rPr>
          <w:spacing w:val="-7"/>
        </w:rPr>
        <w:t xml:space="preserve"> </w:t>
      </w:r>
      <w:r>
        <w:rPr>
          <w:spacing w:val="-2"/>
        </w:rPr>
        <w:t>заданий</w:t>
      </w:r>
      <w:r>
        <w:rPr>
          <w:spacing w:val="-6"/>
        </w:rPr>
        <w:t xml:space="preserve"> </w:t>
      </w:r>
      <w:r>
        <w:rPr>
          <w:spacing w:val="-2"/>
        </w:rPr>
        <w:t>по</w:t>
      </w:r>
      <w:r>
        <w:rPr>
          <w:spacing w:val="-15"/>
        </w:rPr>
        <w:t xml:space="preserve"> </w:t>
      </w:r>
      <w:r>
        <w:rPr>
          <w:spacing w:val="-2"/>
        </w:rPr>
        <w:t>данным предметам;</w:t>
      </w:r>
      <w:r>
        <w:rPr>
          <w:spacing w:val="-3"/>
        </w:rPr>
        <w:t xml:space="preserve"> </w:t>
      </w:r>
      <w:r>
        <w:rPr>
          <w:spacing w:val="-2"/>
        </w:rPr>
        <w:t xml:space="preserve">составление </w:t>
      </w:r>
      <w:r>
        <w:t>рекомендаций</w:t>
      </w:r>
      <w:r>
        <w:rPr>
          <w:spacing w:val="-4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учащихся по</w:t>
      </w:r>
      <w:r>
        <w:rPr>
          <w:spacing w:val="-13"/>
        </w:rPr>
        <w:t xml:space="preserve"> </w:t>
      </w:r>
      <w:r>
        <w:t>выполнению</w:t>
      </w:r>
    </w:p>
    <w:p w:rsidR="00487CB2" w:rsidRDefault="006759F6">
      <w:pPr>
        <w:pStyle w:val="a3"/>
        <w:spacing w:before="6"/>
        <w:ind w:left="609"/>
      </w:pPr>
      <w:r>
        <w:rPr>
          <w:spacing w:val="-4"/>
        </w:rPr>
        <w:t>проектных</w:t>
      </w:r>
      <w:r>
        <w:rPr>
          <w:spacing w:val="-14"/>
        </w:rPr>
        <w:t xml:space="preserve"> </w:t>
      </w:r>
      <w:r>
        <w:rPr>
          <w:color w:val="0C0C0C"/>
          <w:spacing w:val="-4"/>
        </w:rPr>
        <w:t>и</w:t>
      </w:r>
      <w:r>
        <w:rPr>
          <w:color w:val="0C0C0C"/>
          <w:spacing w:val="-13"/>
        </w:rPr>
        <w:t xml:space="preserve"> </w:t>
      </w:r>
      <w:r>
        <w:rPr>
          <w:spacing w:val="-4"/>
        </w:rPr>
        <w:t>исследовательских</w:t>
      </w:r>
      <w:r>
        <w:rPr>
          <w:spacing w:val="-14"/>
        </w:rPr>
        <w:t xml:space="preserve"> </w:t>
      </w:r>
      <w:r>
        <w:rPr>
          <w:spacing w:val="-4"/>
        </w:rPr>
        <w:t>работ</w:t>
      </w:r>
      <w:r>
        <w:rPr>
          <w:spacing w:val="-12"/>
        </w:rPr>
        <w:t xml:space="preserve"> </w:t>
      </w:r>
      <w:r>
        <w:rPr>
          <w:color w:val="0A0A0A"/>
          <w:spacing w:val="-4"/>
        </w:rPr>
        <w:t>с</w:t>
      </w:r>
      <w:r>
        <w:rPr>
          <w:color w:val="0A0A0A"/>
          <w:spacing w:val="-14"/>
        </w:rPr>
        <w:t xml:space="preserve"> </w:t>
      </w:r>
      <w:r>
        <w:rPr>
          <w:spacing w:val="-4"/>
        </w:rPr>
        <w:t>учетом</w:t>
      </w:r>
      <w:r>
        <w:rPr>
          <w:spacing w:val="-5"/>
        </w:rPr>
        <w:t xml:space="preserve"> </w:t>
      </w:r>
      <w:r w:rsidR="00253E66">
        <w:rPr>
          <w:spacing w:val="-4"/>
        </w:rPr>
        <w:t>специфики</w:t>
      </w:r>
      <w:r>
        <w:rPr>
          <w:spacing w:val="-7"/>
        </w:rPr>
        <w:t xml:space="preserve"> </w:t>
      </w:r>
      <w:r>
        <w:rPr>
          <w:spacing w:val="-4"/>
        </w:rPr>
        <w:t>предмета.</w:t>
      </w:r>
    </w:p>
    <w:p w:rsidR="00487CB2" w:rsidRDefault="00487CB2">
      <w:pPr>
        <w:pStyle w:val="a3"/>
        <w:spacing w:before="71"/>
      </w:pPr>
    </w:p>
    <w:p w:rsidR="00487CB2" w:rsidRDefault="00253E66">
      <w:pPr>
        <w:pStyle w:val="a3"/>
        <w:spacing w:line="271" w:lineRule="auto"/>
        <w:ind w:left="609" w:right="844"/>
        <w:jc w:val="both"/>
      </w:pPr>
      <w:r>
        <w:rPr>
          <w:spacing w:val="-4"/>
        </w:rPr>
        <w:t>Здоровьесберегающая</w:t>
      </w:r>
      <w:r w:rsidR="006759F6">
        <w:rPr>
          <w:spacing w:val="-14"/>
        </w:rPr>
        <w:t xml:space="preserve"> </w:t>
      </w:r>
      <w:r w:rsidR="006759F6">
        <w:rPr>
          <w:spacing w:val="-4"/>
        </w:rPr>
        <w:t>деятельность:</w:t>
      </w:r>
      <w:r w:rsidR="006759F6">
        <w:rPr>
          <w:spacing w:val="-11"/>
        </w:rPr>
        <w:t xml:space="preserve"> </w:t>
      </w:r>
      <w:r w:rsidR="006759F6">
        <w:rPr>
          <w:spacing w:val="-4"/>
        </w:rPr>
        <w:t>обеспечение</w:t>
      </w:r>
      <w:r w:rsidR="006759F6">
        <w:rPr>
          <w:spacing w:val="-6"/>
        </w:rPr>
        <w:t xml:space="preserve"> </w:t>
      </w:r>
      <w:r w:rsidR="006759F6">
        <w:rPr>
          <w:spacing w:val="-4"/>
        </w:rPr>
        <w:t>соблюдения</w:t>
      </w:r>
      <w:r w:rsidR="006759F6">
        <w:rPr>
          <w:spacing w:val="-7"/>
        </w:rPr>
        <w:t xml:space="preserve"> </w:t>
      </w:r>
      <w:r w:rsidR="006759F6">
        <w:rPr>
          <w:spacing w:val="-4"/>
        </w:rPr>
        <w:t xml:space="preserve">санитарно- </w:t>
      </w:r>
      <w:r w:rsidR="006759F6">
        <w:rPr>
          <w:spacing w:val="-2"/>
        </w:rPr>
        <w:t>гигиенических</w:t>
      </w:r>
      <w:r w:rsidR="006759F6">
        <w:rPr>
          <w:spacing w:val="-16"/>
        </w:rPr>
        <w:t xml:space="preserve"> </w:t>
      </w:r>
      <w:r w:rsidR="006759F6">
        <w:rPr>
          <w:spacing w:val="-2"/>
        </w:rPr>
        <w:t>требований,</w:t>
      </w:r>
      <w:r w:rsidR="006759F6">
        <w:rPr>
          <w:spacing w:val="-15"/>
        </w:rPr>
        <w:t xml:space="preserve"> </w:t>
      </w:r>
      <w:r w:rsidR="006759F6">
        <w:rPr>
          <w:spacing w:val="-2"/>
        </w:rPr>
        <w:t>требований</w:t>
      </w:r>
      <w:r w:rsidR="006759F6">
        <w:rPr>
          <w:spacing w:val="-16"/>
        </w:rPr>
        <w:t xml:space="preserve"> </w:t>
      </w:r>
      <w:r w:rsidR="006759F6">
        <w:rPr>
          <w:spacing w:val="-2"/>
        </w:rPr>
        <w:t>пожарной</w:t>
      </w:r>
      <w:r w:rsidR="006759F6">
        <w:rPr>
          <w:spacing w:val="-15"/>
        </w:rPr>
        <w:t xml:space="preserve"> </w:t>
      </w:r>
      <w:r w:rsidR="006759F6">
        <w:rPr>
          <w:spacing w:val="-2"/>
        </w:rPr>
        <w:t>безопасности</w:t>
      </w:r>
      <w:r w:rsidR="006759F6">
        <w:rPr>
          <w:spacing w:val="-16"/>
        </w:rPr>
        <w:t xml:space="preserve"> </w:t>
      </w:r>
      <w:r w:rsidR="006759F6">
        <w:rPr>
          <w:spacing w:val="-2"/>
        </w:rPr>
        <w:t>и</w:t>
      </w:r>
      <w:r w:rsidR="006759F6">
        <w:rPr>
          <w:spacing w:val="-15"/>
        </w:rPr>
        <w:t xml:space="preserve"> </w:t>
      </w:r>
      <w:r w:rsidR="006759F6">
        <w:rPr>
          <w:spacing w:val="-2"/>
        </w:rPr>
        <w:t xml:space="preserve">правил </w:t>
      </w:r>
      <w:r w:rsidR="006759F6">
        <w:t>поведения для учащихся.</w:t>
      </w:r>
    </w:p>
    <w:p w:rsidR="00487CB2" w:rsidRDefault="00487CB2">
      <w:pPr>
        <w:pStyle w:val="a3"/>
        <w:spacing w:before="31"/>
      </w:pPr>
    </w:p>
    <w:p w:rsidR="00487CB2" w:rsidRDefault="006759F6">
      <w:pPr>
        <w:pStyle w:val="a3"/>
        <w:spacing w:before="1"/>
        <w:ind w:left="605"/>
      </w:pPr>
      <w:r>
        <w:rPr>
          <w:spacing w:val="-6"/>
        </w:rPr>
        <w:t>Обеспечение</w:t>
      </w:r>
      <w:r>
        <w:rPr>
          <w:spacing w:val="1"/>
        </w:rPr>
        <w:t xml:space="preserve"> </w:t>
      </w:r>
      <w:r>
        <w:rPr>
          <w:spacing w:val="-6"/>
        </w:rPr>
        <w:t>сохранности</w:t>
      </w:r>
      <w:r>
        <w:rPr>
          <w:spacing w:val="4"/>
        </w:rPr>
        <w:t xml:space="preserve"> </w:t>
      </w:r>
      <w:r>
        <w:rPr>
          <w:spacing w:val="-6"/>
        </w:rPr>
        <w:t>имущества</w:t>
      </w:r>
      <w:r>
        <w:rPr>
          <w:spacing w:val="-2"/>
        </w:rPr>
        <w:t xml:space="preserve"> </w:t>
      </w:r>
      <w:r>
        <w:rPr>
          <w:spacing w:val="-6"/>
        </w:rPr>
        <w:t>кабинета.</w:t>
      </w:r>
    </w:p>
    <w:p w:rsidR="00487CB2" w:rsidRDefault="00487CB2">
      <w:pPr>
        <w:pStyle w:val="a3"/>
      </w:pPr>
    </w:p>
    <w:p w:rsidR="00487CB2" w:rsidRDefault="00487CB2">
      <w:pPr>
        <w:pStyle w:val="a3"/>
        <w:spacing w:before="142"/>
      </w:pPr>
    </w:p>
    <w:p w:rsidR="00487CB2" w:rsidRDefault="006759F6">
      <w:pPr>
        <w:pStyle w:val="1"/>
        <w:spacing w:before="1"/>
        <w:jc w:val="center"/>
      </w:pPr>
      <w:r>
        <w:rPr>
          <w:color w:val="111111"/>
          <w:spacing w:val="-6"/>
        </w:rPr>
        <w:t>Опись</w:t>
      </w:r>
      <w:r>
        <w:rPr>
          <w:color w:val="111111"/>
        </w:rPr>
        <w:t xml:space="preserve"> </w:t>
      </w:r>
      <w:r>
        <w:rPr>
          <w:color w:val="0F0F0F"/>
          <w:spacing w:val="-2"/>
        </w:rPr>
        <w:t>имущества</w:t>
      </w:r>
    </w:p>
    <w:p w:rsidR="00487CB2" w:rsidRDefault="00487CB2">
      <w:pPr>
        <w:pStyle w:val="a3"/>
        <w:spacing w:before="11" w:after="1"/>
        <w:rPr>
          <w:b/>
          <w:sz w:val="20"/>
        </w:rPr>
      </w:pPr>
    </w:p>
    <w:tbl>
      <w:tblPr>
        <w:tblStyle w:val="TableNormal"/>
        <w:tblW w:w="0" w:type="auto"/>
        <w:tblInd w:w="491" w:type="dxa"/>
        <w:tblBorders>
          <w:top w:val="single" w:sz="6" w:space="0" w:color="3B383B"/>
          <w:left w:val="single" w:sz="6" w:space="0" w:color="3B383B"/>
          <w:bottom w:val="single" w:sz="6" w:space="0" w:color="3B383B"/>
          <w:right w:val="single" w:sz="6" w:space="0" w:color="3B383B"/>
          <w:insideH w:val="single" w:sz="6" w:space="0" w:color="3B383B"/>
          <w:insideV w:val="single" w:sz="6" w:space="0" w:color="3B383B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5778"/>
        <w:gridCol w:w="2496"/>
      </w:tblGrid>
      <w:tr w:rsidR="00487CB2">
        <w:trPr>
          <w:trHeight w:val="565"/>
        </w:trPr>
        <w:tc>
          <w:tcPr>
            <w:tcW w:w="1152" w:type="dxa"/>
          </w:tcPr>
          <w:p w:rsidR="00487CB2" w:rsidRDefault="006759F6">
            <w:pPr>
              <w:pStyle w:val="TableParagraph"/>
              <w:spacing w:line="300" w:lineRule="exact"/>
              <w:ind w:left="129"/>
              <w:rPr>
                <w:sz w:val="28"/>
              </w:rPr>
            </w:pPr>
            <w:r>
              <w:rPr>
                <w:w w:val="85"/>
                <w:sz w:val="28"/>
              </w:rPr>
              <w:t>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pacing w:val="-5"/>
                <w:w w:val="95"/>
                <w:sz w:val="28"/>
              </w:rPr>
              <w:t>п/п</w:t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305" w:lineRule="exact"/>
              <w:ind w:left="126"/>
              <w:rPr>
                <w:sz w:val="28"/>
              </w:rPr>
            </w:pPr>
            <w:r>
              <w:rPr>
                <w:spacing w:val="-8"/>
                <w:sz w:val="28"/>
              </w:rPr>
              <w:t>Наименование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имущества</w:t>
            </w:r>
          </w:p>
        </w:tc>
        <w:tc>
          <w:tcPr>
            <w:tcW w:w="2496" w:type="dxa"/>
          </w:tcPr>
          <w:p w:rsidR="00487CB2" w:rsidRDefault="006759F6">
            <w:pPr>
              <w:pStyle w:val="TableParagraph"/>
              <w:spacing w:line="300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</w:tc>
      </w:tr>
      <w:tr w:rsidR="00487CB2">
        <w:trPr>
          <w:trHeight w:val="551"/>
        </w:trPr>
        <w:tc>
          <w:tcPr>
            <w:tcW w:w="1152" w:type="dxa"/>
          </w:tcPr>
          <w:p w:rsidR="00487CB2" w:rsidRDefault="006759F6">
            <w:pPr>
              <w:pStyle w:val="TableParagraph"/>
              <w:spacing w:line="286" w:lineRule="exact"/>
              <w:ind w:left="127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286" w:lineRule="exact"/>
              <w:ind w:left="118"/>
              <w:rPr>
                <w:sz w:val="28"/>
              </w:rPr>
            </w:pPr>
            <w:r>
              <w:rPr>
                <w:spacing w:val="-6"/>
                <w:sz w:val="28"/>
              </w:rPr>
              <w:t>Учительский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стол</w:t>
            </w:r>
          </w:p>
        </w:tc>
        <w:tc>
          <w:tcPr>
            <w:tcW w:w="2496" w:type="dxa"/>
          </w:tcPr>
          <w:p w:rsidR="00487CB2" w:rsidRPr="00253E66" w:rsidRDefault="00253E66">
            <w:pPr>
              <w:pStyle w:val="TableParagraph"/>
              <w:spacing w:line="324" w:lineRule="exact"/>
              <w:ind w:left="143"/>
              <w:rPr>
                <w:sz w:val="24"/>
                <w:szCs w:val="24"/>
              </w:rPr>
            </w:pPr>
            <w:r w:rsidRPr="00253E66">
              <w:rPr>
                <w:spacing w:val="-10"/>
                <w:w w:val="90"/>
                <w:sz w:val="24"/>
                <w:szCs w:val="24"/>
              </w:rPr>
              <w:t>1</w:t>
            </w:r>
          </w:p>
        </w:tc>
      </w:tr>
      <w:tr w:rsidR="00487CB2">
        <w:trPr>
          <w:trHeight w:val="546"/>
        </w:trPr>
        <w:tc>
          <w:tcPr>
            <w:tcW w:w="1152" w:type="dxa"/>
          </w:tcPr>
          <w:p w:rsidR="00487CB2" w:rsidRDefault="006759F6">
            <w:pPr>
              <w:pStyle w:val="TableParagraph"/>
              <w:spacing w:line="276" w:lineRule="exact"/>
              <w:ind w:left="13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276" w:lineRule="exact"/>
              <w:ind w:left="116"/>
              <w:rPr>
                <w:sz w:val="28"/>
              </w:rPr>
            </w:pPr>
            <w:r>
              <w:rPr>
                <w:spacing w:val="-5"/>
                <w:sz w:val="28"/>
              </w:rPr>
              <w:t>Ноутбук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Rikor</w:t>
            </w:r>
          </w:p>
        </w:tc>
        <w:tc>
          <w:tcPr>
            <w:tcW w:w="2496" w:type="dxa"/>
          </w:tcPr>
          <w:p w:rsidR="00487CB2" w:rsidRDefault="006759F6">
            <w:pPr>
              <w:pStyle w:val="TableParagraph"/>
              <w:spacing w:line="286" w:lineRule="exact"/>
              <w:ind w:left="12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487CB2">
        <w:trPr>
          <w:trHeight w:val="551"/>
        </w:trPr>
        <w:tc>
          <w:tcPr>
            <w:tcW w:w="1152" w:type="dxa"/>
          </w:tcPr>
          <w:p w:rsidR="00487CB2" w:rsidRDefault="00487CB2">
            <w:pPr>
              <w:pStyle w:val="TableParagraph"/>
              <w:spacing w:before="8"/>
              <w:rPr>
                <w:b/>
                <w:sz w:val="3"/>
              </w:rPr>
            </w:pPr>
          </w:p>
          <w:p w:rsidR="00487CB2" w:rsidRDefault="006759F6">
            <w:pPr>
              <w:pStyle w:val="TableParagraph"/>
              <w:spacing w:line="192" w:lineRule="exact"/>
              <w:ind w:left="131"/>
              <w:rPr>
                <w:position w:val="-3"/>
                <w:sz w:val="19"/>
              </w:rPr>
            </w:pPr>
            <w:r>
              <w:rPr>
                <w:noProof/>
                <w:position w:val="-3"/>
                <w:sz w:val="19"/>
                <w:lang w:eastAsia="ru-RU"/>
              </w:rPr>
              <w:drawing>
                <wp:inline distT="0" distB="0" distL="0" distR="0">
                  <wp:extent cx="67023" cy="12192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23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29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Парты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</w:t>
            </w:r>
            <w:r w:rsidR="00253E66">
              <w:rPr>
                <w:spacing w:val="41"/>
                <w:sz w:val="28"/>
              </w:rPr>
              <w:t>у</w:t>
            </w:r>
            <w:r>
              <w:rPr>
                <w:spacing w:val="-2"/>
                <w:sz w:val="28"/>
              </w:rPr>
              <w:t>хместные</w:t>
            </w:r>
          </w:p>
        </w:tc>
        <w:tc>
          <w:tcPr>
            <w:tcW w:w="2496" w:type="dxa"/>
          </w:tcPr>
          <w:p w:rsidR="00487CB2" w:rsidRDefault="006759F6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pacing w:val="-10"/>
                <w:w w:val="105"/>
                <w:sz w:val="28"/>
              </w:rPr>
              <w:t>7</w:t>
            </w:r>
          </w:p>
        </w:tc>
      </w:tr>
      <w:tr w:rsidR="00487CB2">
        <w:trPr>
          <w:trHeight w:val="546"/>
        </w:trPr>
        <w:tc>
          <w:tcPr>
            <w:tcW w:w="1152" w:type="dxa"/>
          </w:tcPr>
          <w:p w:rsidR="00487CB2" w:rsidRDefault="006759F6">
            <w:pPr>
              <w:pStyle w:val="TableParagraph"/>
              <w:spacing w:line="281" w:lineRule="exact"/>
              <w:ind w:left="127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281" w:lineRule="exact"/>
              <w:ind w:left="111"/>
              <w:rPr>
                <w:sz w:val="28"/>
              </w:rPr>
            </w:pPr>
            <w:r>
              <w:rPr>
                <w:spacing w:val="-4"/>
                <w:sz w:val="28"/>
              </w:rPr>
              <w:t>Стулья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ученические</w:t>
            </w:r>
          </w:p>
        </w:tc>
        <w:tc>
          <w:tcPr>
            <w:tcW w:w="2496" w:type="dxa"/>
          </w:tcPr>
          <w:p w:rsidR="00487CB2" w:rsidRDefault="006759F6">
            <w:pPr>
              <w:pStyle w:val="TableParagraph"/>
              <w:spacing w:line="291" w:lineRule="exact"/>
              <w:ind w:left="126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  <w:tr w:rsidR="00487CB2">
        <w:trPr>
          <w:trHeight w:val="546"/>
        </w:trPr>
        <w:tc>
          <w:tcPr>
            <w:tcW w:w="1152" w:type="dxa"/>
          </w:tcPr>
          <w:p w:rsidR="00487CB2" w:rsidRDefault="00487CB2">
            <w:pPr>
              <w:pStyle w:val="TableParagraph"/>
              <w:spacing w:before="3"/>
              <w:rPr>
                <w:b/>
                <w:sz w:val="3"/>
              </w:rPr>
            </w:pPr>
          </w:p>
          <w:p w:rsidR="00487CB2" w:rsidRDefault="006759F6">
            <w:pPr>
              <w:pStyle w:val="TableParagraph"/>
              <w:spacing w:line="182" w:lineRule="exact"/>
              <w:ind w:left="141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  <w:lang w:eastAsia="ru-RU"/>
              </w:rPr>
              <w:drawing>
                <wp:inline distT="0" distB="0" distL="0" distR="0">
                  <wp:extent cx="60930" cy="115824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30" cy="11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273" w:lineRule="exact"/>
              <w:ind w:left="106"/>
              <w:rPr>
                <w:rFonts w:ascii="Cambria" w:hAnsi="Cambria"/>
                <w:sz w:val="26"/>
              </w:rPr>
            </w:pPr>
            <w:r>
              <w:rPr>
                <w:rFonts w:ascii="Cambria" w:hAnsi="Cambria"/>
                <w:sz w:val="26"/>
              </w:rPr>
              <w:t>Шкаф</w:t>
            </w:r>
            <w:r>
              <w:rPr>
                <w:rFonts w:ascii="Cambria" w:hAnsi="Cambria"/>
                <w:spacing w:val="35"/>
                <w:sz w:val="26"/>
              </w:rPr>
              <w:t xml:space="preserve"> </w:t>
            </w:r>
            <w:r>
              <w:rPr>
                <w:rFonts w:ascii="Cambria" w:hAnsi="Cambria"/>
                <w:spacing w:val="-2"/>
                <w:sz w:val="26"/>
              </w:rPr>
              <w:t>книжный</w:t>
            </w:r>
          </w:p>
        </w:tc>
        <w:tc>
          <w:tcPr>
            <w:tcW w:w="2496" w:type="dxa"/>
          </w:tcPr>
          <w:p w:rsidR="00487CB2" w:rsidRDefault="00487CB2">
            <w:pPr>
              <w:pStyle w:val="TableParagraph"/>
              <w:spacing w:before="1"/>
              <w:rPr>
                <w:b/>
                <w:sz w:val="4"/>
              </w:rPr>
            </w:pPr>
          </w:p>
          <w:p w:rsidR="00487CB2" w:rsidRDefault="006759F6">
            <w:pPr>
              <w:pStyle w:val="TableParagraph"/>
              <w:spacing w:line="182" w:lineRule="exact"/>
              <w:ind w:left="130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  <w:lang w:eastAsia="ru-RU"/>
              </w:rPr>
              <w:drawing>
                <wp:inline distT="0" distB="0" distL="0" distR="0">
                  <wp:extent cx="67023" cy="115824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23" cy="11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7CB2">
        <w:trPr>
          <w:trHeight w:val="906"/>
        </w:trPr>
        <w:tc>
          <w:tcPr>
            <w:tcW w:w="1152" w:type="dxa"/>
          </w:tcPr>
          <w:p w:rsidR="00487CB2" w:rsidRDefault="006759F6">
            <w:pPr>
              <w:pStyle w:val="TableParagraph"/>
              <w:spacing w:line="291" w:lineRule="exact"/>
              <w:ind w:left="119"/>
              <w:rPr>
                <w:sz w:val="28"/>
              </w:rPr>
            </w:pPr>
            <w:r>
              <w:rPr>
                <w:color w:val="0C0C0C"/>
                <w:spacing w:val="-10"/>
                <w:sz w:val="28"/>
              </w:rPr>
              <w:t>6</w:t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291" w:lineRule="exact"/>
              <w:ind w:left="116"/>
              <w:rPr>
                <w:sz w:val="28"/>
              </w:rPr>
            </w:pPr>
            <w:r>
              <w:rPr>
                <w:spacing w:val="-6"/>
                <w:sz w:val="28"/>
              </w:rPr>
              <w:t>Интерактивный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программно-аппаратный</w:t>
            </w:r>
          </w:p>
          <w:p w:rsidR="00487CB2" w:rsidRDefault="006759F6">
            <w:pPr>
              <w:pStyle w:val="TableParagraph"/>
              <w:spacing w:before="38"/>
              <w:ind w:left="125"/>
              <w:rPr>
                <w:sz w:val="28"/>
              </w:rPr>
            </w:pPr>
            <w:r>
              <w:rPr>
                <w:spacing w:val="-6"/>
                <w:sz w:val="28"/>
              </w:rPr>
              <w:t>комплекс.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Модель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Newline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TT-7522HO</w:t>
            </w:r>
          </w:p>
        </w:tc>
        <w:tc>
          <w:tcPr>
            <w:tcW w:w="2496" w:type="dxa"/>
          </w:tcPr>
          <w:p w:rsidR="00487CB2" w:rsidRDefault="006759F6">
            <w:pPr>
              <w:pStyle w:val="TableParagraph"/>
              <w:spacing w:line="319" w:lineRule="exact"/>
              <w:ind w:left="143"/>
              <w:rPr>
                <w:rFonts w:ascii="Cambria"/>
                <w:sz w:val="40"/>
              </w:rPr>
            </w:pPr>
            <w:r>
              <w:rPr>
                <w:rFonts w:ascii="Cambria"/>
                <w:spacing w:val="-10"/>
                <w:w w:val="90"/>
                <w:sz w:val="40"/>
              </w:rPr>
              <w:t>i</w:t>
            </w:r>
          </w:p>
        </w:tc>
      </w:tr>
      <w:tr w:rsidR="00487CB2">
        <w:trPr>
          <w:trHeight w:val="551"/>
        </w:trPr>
        <w:tc>
          <w:tcPr>
            <w:tcW w:w="1152" w:type="dxa"/>
          </w:tcPr>
          <w:p w:rsidR="00487CB2" w:rsidRDefault="006759F6">
            <w:pPr>
              <w:pStyle w:val="TableParagraph"/>
              <w:spacing w:line="281" w:lineRule="exact"/>
              <w:ind w:left="130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281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Стенды</w:t>
            </w:r>
          </w:p>
        </w:tc>
        <w:tc>
          <w:tcPr>
            <w:tcW w:w="2496" w:type="dxa"/>
          </w:tcPr>
          <w:p w:rsidR="00487CB2" w:rsidRDefault="006759F6">
            <w:pPr>
              <w:pStyle w:val="TableParagraph"/>
              <w:spacing w:line="291" w:lineRule="exact"/>
              <w:ind w:left="126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487CB2">
        <w:trPr>
          <w:trHeight w:val="551"/>
        </w:trPr>
        <w:tc>
          <w:tcPr>
            <w:tcW w:w="1152" w:type="dxa"/>
          </w:tcPr>
          <w:p w:rsidR="00487CB2" w:rsidRDefault="006759F6">
            <w:pPr>
              <w:pStyle w:val="TableParagraph"/>
              <w:spacing w:line="281" w:lineRule="exact"/>
              <w:ind w:left="124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281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Плакатница</w:t>
            </w:r>
          </w:p>
        </w:tc>
        <w:tc>
          <w:tcPr>
            <w:tcW w:w="2496" w:type="dxa"/>
          </w:tcPr>
          <w:p w:rsidR="00487CB2" w:rsidRDefault="006759F6">
            <w:pPr>
              <w:pStyle w:val="TableParagraph"/>
              <w:spacing w:line="291" w:lineRule="exact"/>
              <w:ind w:left="203"/>
              <w:rPr>
                <w:sz w:val="28"/>
              </w:rPr>
            </w:pPr>
            <w:r>
              <w:rPr>
                <w:color w:val="030303"/>
                <w:spacing w:val="-10"/>
                <w:w w:val="85"/>
                <w:sz w:val="28"/>
              </w:rPr>
              <w:t>1</w:t>
            </w:r>
          </w:p>
        </w:tc>
      </w:tr>
      <w:tr w:rsidR="00487CB2">
        <w:trPr>
          <w:trHeight w:val="551"/>
        </w:trPr>
        <w:tc>
          <w:tcPr>
            <w:tcW w:w="1152" w:type="dxa"/>
          </w:tcPr>
          <w:p w:rsidR="00487CB2" w:rsidRDefault="006759F6">
            <w:pPr>
              <w:pStyle w:val="TableParagraph"/>
              <w:spacing w:line="281" w:lineRule="exact"/>
              <w:ind w:left="110"/>
              <w:rPr>
                <w:sz w:val="28"/>
              </w:rPr>
            </w:pPr>
            <w:r>
              <w:rPr>
                <w:spacing w:val="-10"/>
                <w:w w:val="105"/>
                <w:sz w:val="28"/>
              </w:rPr>
              <w:t>9</w:t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281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Противогазы</w:t>
            </w:r>
          </w:p>
        </w:tc>
        <w:tc>
          <w:tcPr>
            <w:tcW w:w="2496" w:type="dxa"/>
          </w:tcPr>
          <w:p w:rsidR="00487CB2" w:rsidRDefault="006759F6">
            <w:pPr>
              <w:pStyle w:val="TableParagraph"/>
              <w:spacing w:line="291" w:lineRule="exact"/>
              <w:ind w:left="116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487CB2">
        <w:trPr>
          <w:trHeight w:val="546"/>
        </w:trPr>
        <w:tc>
          <w:tcPr>
            <w:tcW w:w="1152" w:type="dxa"/>
          </w:tcPr>
          <w:p w:rsidR="00487CB2" w:rsidRDefault="006759F6">
            <w:pPr>
              <w:pStyle w:val="TableParagraph"/>
              <w:spacing w:line="281" w:lineRule="exact"/>
              <w:ind w:left="118"/>
              <w:rPr>
                <w:sz w:val="28"/>
              </w:rPr>
            </w:pPr>
            <w:r>
              <w:rPr>
                <w:color w:val="0C0C0C"/>
                <w:spacing w:val="-5"/>
                <w:sz w:val="28"/>
              </w:rPr>
              <w:t>10</w:t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286" w:lineRule="exact"/>
              <w:ind w:left="111"/>
              <w:rPr>
                <w:sz w:val="28"/>
              </w:rPr>
            </w:pPr>
            <w:r>
              <w:rPr>
                <w:spacing w:val="-6"/>
                <w:sz w:val="28"/>
              </w:rPr>
              <w:t>O3K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(Общевойсковой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защитный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костюм)</w:t>
            </w:r>
          </w:p>
        </w:tc>
        <w:tc>
          <w:tcPr>
            <w:tcW w:w="2496" w:type="dxa"/>
          </w:tcPr>
          <w:p w:rsidR="00487CB2" w:rsidRDefault="006759F6">
            <w:pPr>
              <w:pStyle w:val="TableParagraph"/>
              <w:spacing w:line="291" w:lineRule="exact"/>
              <w:ind w:left="11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87CB2">
        <w:trPr>
          <w:trHeight w:val="537"/>
        </w:trPr>
        <w:tc>
          <w:tcPr>
            <w:tcW w:w="1152" w:type="dxa"/>
          </w:tcPr>
          <w:p w:rsidR="00487CB2" w:rsidRDefault="00253E66">
            <w:pPr>
              <w:pStyle w:val="TableParagraph"/>
              <w:spacing w:line="276" w:lineRule="exact"/>
              <w:ind w:left="142"/>
              <w:rPr>
                <w:sz w:val="28"/>
              </w:rPr>
            </w:pPr>
            <w:r>
              <w:rPr>
                <w:color w:val="151515"/>
                <w:sz w:val="28"/>
              </w:rPr>
              <w:t>1</w:t>
            </w:r>
            <w:r>
              <w:rPr>
                <w:color w:val="151515"/>
                <w:spacing w:val="-29"/>
                <w:sz w:val="28"/>
              </w:rPr>
              <w:t>1</w:t>
            </w:r>
          </w:p>
        </w:tc>
        <w:tc>
          <w:tcPr>
            <w:tcW w:w="5778" w:type="dxa"/>
          </w:tcPr>
          <w:p w:rsidR="00487CB2" w:rsidRDefault="006759F6">
            <w:pPr>
              <w:pStyle w:val="TableParagraph"/>
              <w:spacing w:line="276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Раковина</w:t>
            </w:r>
          </w:p>
        </w:tc>
        <w:tc>
          <w:tcPr>
            <w:tcW w:w="2496" w:type="dxa"/>
          </w:tcPr>
          <w:p w:rsidR="00487CB2" w:rsidRDefault="006759F6">
            <w:pPr>
              <w:pStyle w:val="TableParagraph"/>
              <w:spacing w:line="321" w:lineRule="exact"/>
              <w:ind w:left="114"/>
              <w:rPr>
                <w:rFonts w:ascii="Courier New"/>
                <w:sz w:val="32"/>
              </w:rPr>
            </w:pPr>
            <w:r>
              <w:rPr>
                <w:rFonts w:ascii="Courier New"/>
                <w:color w:val="080808"/>
                <w:spacing w:val="-10"/>
                <w:w w:val="70"/>
                <w:sz w:val="32"/>
              </w:rPr>
              <w:t>1</w:t>
            </w:r>
          </w:p>
        </w:tc>
      </w:tr>
      <w:tr w:rsidR="00253E66">
        <w:trPr>
          <w:trHeight w:val="537"/>
        </w:trPr>
        <w:tc>
          <w:tcPr>
            <w:tcW w:w="1152" w:type="dxa"/>
          </w:tcPr>
          <w:p w:rsidR="00253E66" w:rsidRDefault="00253E66">
            <w:pPr>
              <w:pStyle w:val="TableParagraph"/>
              <w:spacing w:line="276" w:lineRule="exact"/>
              <w:ind w:left="142"/>
              <w:rPr>
                <w:color w:val="151515"/>
                <w:sz w:val="28"/>
              </w:rPr>
            </w:pPr>
            <w:r>
              <w:rPr>
                <w:color w:val="151515"/>
                <w:sz w:val="28"/>
              </w:rPr>
              <w:t>12</w:t>
            </w:r>
          </w:p>
        </w:tc>
        <w:tc>
          <w:tcPr>
            <w:tcW w:w="5778" w:type="dxa"/>
          </w:tcPr>
          <w:p w:rsidR="00253E66" w:rsidRPr="00253E66" w:rsidRDefault="00253E66">
            <w:pPr>
              <w:pStyle w:val="TableParagraph"/>
              <w:spacing w:line="276" w:lineRule="exact"/>
              <w:ind w:left="107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 xml:space="preserve">Стойка мобильная </w:t>
            </w:r>
            <w:r>
              <w:rPr>
                <w:spacing w:val="-2"/>
                <w:sz w:val="28"/>
                <w:lang w:val="en-US"/>
              </w:rPr>
              <w:t>DIGIS</w:t>
            </w:r>
            <w:r w:rsidRPr="00253E66">
              <w:rPr>
                <w:spacing w:val="-2"/>
                <w:sz w:val="28"/>
              </w:rPr>
              <w:t xml:space="preserve"> </w:t>
            </w:r>
            <w:r>
              <w:rPr>
                <w:spacing w:val="-2"/>
                <w:sz w:val="28"/>
                <w:lang w:val="en-US"/>
              </w:rPr>
              <w:t>DSM</w:t>
            </w:r>
            <w:r w:rsidRPr="00253E66">
              <w:rPr>
                <w:spacing w:val="-2"/>
                <w:sz w:val="28"/>
              </w:rPr>
              <w:t>-</w:t>
            </w:r>
            <w:r>
              <w:rPr>
                <w:spacing w:val="-2"/>
                <w:sz w:val="28"/>
                <w:lang w:val="en-US"/>
              </w:rPr>
              <w:t>P</w:t>
            </w:r>
            <w:r w:rsidRPr="00253E66">
              <w:rPr>
                <w:spacing w:val="-2"/>
                <w:sz w:val="28"/>
              </w:rPr>
              <w:t>1106</w:t>
            </w:r>
            <w:r>
              <w:rPr>
                <w:spacing w:val="-2"/>
                <w:sz w:val="28"/>
                <w:lang w:val="en-US"/>
              </w:rPr>
              <w:t>CH</w:t>
            </w:r>
          </w:p>
        </w:tc>
        <w:tc>
          <w:tcPr>
            <w:tcW w:w="2496" w:type="dxa"/>
          </w:tcPr>
          <w:p w:rsidR="00253E66" w:rsidRPr="00253E66" w:rsidRDefault="00253E66">
            <w:pPr>
              <w:pStyle w:val="TableParagraph"/>
              <w:spacing w:line="321" w:lineRule="exact"/>
              <w:ind w:left="114"/>
              <w:rPr>
                <w:rFonts w:ascii="Courier New"/>
                <w:color w:val="080808"/>
                <w:spacing w:val="-10"/>
                <w:w w:val="70"/>
                <w:sz w:val="32"/>
                <w:lang w:val="en-US"/>
              </w:rPr>
            </w:pPr>
            <w:r>
              <w:rPr>
                <w:rFonts w:ascii="Courier New"/>
                <w:color w:val="080808"/>
                <w:spacing w:val="-10"/>
                <w:w w:val="70"/>
                <w:sz w:val="32"/>
                <w:lang w:val="en-US"/>
              </w:rPr>
              <w:t>1</w:t>
            </w:r>
          </w:p>
        </w:tc>
      </w:tr>
    </w:tbl>
    <w:p w:rsidR="00487CB2" w:rsidRDefault="00487CB2">
      <w:pPr>
        <w:pStyle w:val="TableParagraph"/>
        <w:spacing w:line="321" w:lineRule="exact"/>
        <w:rPr>
          <w:rFonts w:ascii="Courier New"/>
          <w:sz w:val="32"/>
        </w:rPr>
        <w:sectPr w:rsidR="00487CB2">
          <w:pgSz w:w="11900" w:h="16840"/>
          <w:pgMar w:top="1200" w:right="566" w:bottom="280" w:left="1275" w:header="720" w:footer="720" w:gutter="0"/>
          <w:cols w:space="720"/>
        </w:sectPr>
      </w:pPr>
    </w:p>
    <w:p w:rsidR="00487CB2" w:rsidRDefault="006759F6">
      <w:pPr>
        <w:pStyle w:val="a3"/>
        <w:spacing w:before="60"/>
        <w:ind w:left="385" w:right="817"/>
        <w:jc w:val="center"/>
      </w:pPr>
      <w:r>
        <w:rPr>
          <w:w w:val="105"/>
        </w:rPr>
        <w:lastRenderedPageBreak/>
        <w:t>Занятость</w:t>
      </w:r>
      <w:r>
        <w:rPr>
          <w:spacing w:val="10"/>
          <w:w w:val="105"/>
        </w:rPr>
        <w:t xml:space="preserve"> </w:t>
      </w:r>
      <w:r>
        <w:rPr>
          <w:spacing w:val="-2"/>
          <w:w w:val="105"/>
        </w:rPr>
        <w:t>кабинета</w:t>
      </w:r>
    </w:p>
    <w:p w:rsidR="00487CB2" w:rsidRDefault="00487CB2">
      <w:pPr>
        <w:pStyle w:val="a3"/>
        <w:spacing w:before="11" w:after="1"/>
        <w:rPr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383838"/>
          <w:left w:val="single" w:sz="6" w:space="0" w:color="383838"/>
          <w:bottom w:val="single" w:sz="6" w:space="0" w:color="383838"/>
          <w:right w:val="single" w:sz="6" w:space="0" w:color="383838"/>
          <w:insideH w:val="single" w:sz="6" w:space="0" w:color="383838"/>
          <w:insideV w:val="single" w:sz="6" w:space="0" w:color="383838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1919"/>
        <w:gridCol w:w="1314"/>
        <w:gridCol w:w="1420"/>
        <w:gridCol w:w="1554"/>
        <w:gridCol w:w="2341"/>
      </w:tblGrid>
      <w:tr w:rsidR="00487CB2">
        <w:trPr>
          <w:trHeight w:val="570"/>
        </w:trPr>
        <w:tc>
          <w:tcPr>
            <w:tcW w:w="806" w:type="dxa"/>
            <w:vMerge w:val="restart"/>
          </w:tcPr>
          <w:p w:rsidR="00487CB2" w:rsidRDefault="006759F6">
            <w:pPr>
              <w:pStyle w:val="TableParagraph"/>
              <w:spacing w:line="310" w:lineRule="exact"/>
              <w:ind w:left="118"/>
              <w:rPr>
                <w:sz w:val="28"/>
              </w:rPr>
            </w:pPr>
            <w:r>
              <w:rPr>
                <w:spacing w:val="-4"/>
                <w:sz w:val="28"/>
              </w:rPr>
              <w:t>Урок</w:t>
            </w:r>
          </w:p>
        </w:tc>
        <w:tc>
          <w:tcPr>
            <w:tcW w:w="8548" w:type="dxa"/>
            <w:gridSpan w:val="5"/>
          </w:tcPr>
          <w:p w:rsidR="00487CB2" w:rsidRDefault="006759F6">
            <w:pPr>
              <w:pStyle w:val="TableParagraph"/>
              <w:spacing w:line="310" w:lineRule="exact"/>
              <w:ind w:left="128"/>
              <w:rPr>
                <w:sz w:val="28"/>
              </w:rPr>
            </w:pPr>
            <w:r>
              <w:rPr>
                <w:sz w:val="28"/>
              </w:rPr>
              <w:t>Дни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недели</w:t>
            </w:r>
          </w:p>
        </w:tc>
      </w:tr>
      <w:tr w:rsidR="00487CB2">
        <w:trPr>
          <w:trHeight w:val="541"/>
        </w:trPr>
        <w:tc>
          <w:tcPr>
            <w:tcW w:w="806" w:type="dxa"/>
            <w:vMerge/>
            <w:tcBorders>
              <w:top w:val="nil"/>
            </w:tcBorders>
          </w:tcPr>
          <w:p w:rsidR="00487CB2" w:rsidRDefault="00487CB2">
            <w:pPr>
              <w:rPr>
                <w:sz w:val="2"/>
                <w:szCs w:val="2"/>
              </w:rPr>
            </w:pPr>
          </w:p>
        </w:tc>
        <w:tc>
          <w:tcPr>
            <w:tcW w:w="1919" w:type="dxa"/>
          </w:tcPr>
          <w:p w:rsidR="00487CB2" w:rsidRDefault="006759F6">
            <w:pPr>
              <w:pStyle w:val="TableParagraph"/>
              <w:spacing w:line="281" w:lineRule="exact"/>
              <w:ind w:left="126"/>
              <w:rPr>
                <w:sz w:val="28"/>
              </w:rPr>
            </w:pPr>
            <w:r>
              <w:rPr>
                <w:spacing w:val="-2"/>
                <w:sz w:val="28"/>
              </w:rPr>
              <w:t>Понедельник</w:t>
            </w:r>
          </w:p>
        </w:tc>
        <w:tc>
          <w:tcPr>
            <w:tcW w:w="1314" w:type="dxa"/>
          </w:tcPr>
          <w:p w:rsidR="00487CB2" w:rsidRDefault="006759F6">
            <w:pPr>
              <w:pStyle w:val="TableParagraph"/>
              <w:spacing w:line="28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Вторник</w:t>
            </w:r>
          </w:p>
        </w:tc>
        <w:tc>
          <w:tcPr>
            <w:tcW w:w="1420" w:type="dxa"/>
          </w:tcPr>
          <w:p w:rsidR="00487CB2" w:rsidRDefault="006759F6">
            <w:pPr>
              <w:pStyle w:val="TableParagraph"/>
              <w:spacing w:line="281" w:lineRule="exact"/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Среда</w:t>
            </w:r>
          </w:p>
        </w:tc>
        <w:tc>
          <w:tcPr>
            <w:tcW w:w="1554" w:type="dxa"/>
          </w:tcPr>
          <w:p w:rsidR="00487CB2" w:rsidRDefault="006759F6">
            <w:pPr>
              <w:pStyle w:val="TableParagraph"/>
              <w:spacing w:line="281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Четверг</w:t>
            </w:r>
          </w:p>
        </w:tc>
        <w:tc>
          <w:tcPr>
            <w:tcW w:w="2341" w:type="dxa"/>
          </w:tcPr>
          <w:p w:rsidR="00487CB2" w:rsidRDefault="006759F6">
            <w:pPr>
              <w:pStyle w:val="TableParagraph"/>
              <w:spacing w:line="281" w:lineRule="exact"/>
              <w:ind w:left="128"/>
              <w:rPr>
                <w:sz w:val="28"/>
              </w:rPr>
            </w:pPr>
            <w:r>
              <w:rPr>
                <w:spacing w:val="-2"/>
                <w:sz w:val="28"/>
              </w:rPr>
              <w:t>Пятница</w:t>
            </w:r>
          </w:p>
        </w:tc>
      </w:tr>
      <w:tr w:rsidR="00487CB2">
        <w:trPr>
          <w:trHeight w:val="1266"/>
        </w:trPr>
        <w:tc>
          <w:tcPr>
            <w:tcW w:w="806" w:type="dxa"/>
          </w:tcPr>
          <w:p w:rsidR="00487CB2" w:rsidRDefault="006759F6">
            <w:pPr>
              <w:pStyle w:val="TableParagraph"/>
              <w:spacing w:line="291" w:lineRule="exact"/>
              <w:ind w:left="127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19" w:type="dxa"/>
          </w:tcPr>
          <w:p w:rsidR="00487CB2" w:rsidRPr="00253E66" w:rsidRDefault="006759F6">
            <w:pPr>
              <w:pStyle w:val="TableParagraph"/>
              <w:spacing w:line="291" w:lineRule="exact"/>
              <w:ind w:left="129"/>
              <w:rPr>
                <w:sz w:val="28"/>
                <w:szCs w:val="28"/>
              </w:rPr>
            </w:pPr>
            <w:r w:rsidRPr="00253E66">
              <w:rPr>
                <w:sz w:val="28"/>
                <w:szCs w:val="28"/>
              </w:rPr>
              <w:t>6</w:t>
            </w:r>
            <w:r w:rsidRPr="00253E66">
              <w:rPr>
                <w:spacing w:val="-4"/>
                <w:sz w:val="28"/>
                <w:szCs w:val="28"/>
              </w:rPr>
              <w:t xml:space="preserve"> </w:t>
            </w:r>
            <w:r w:rsidRPr="00253E66">
              <w:rPr>
                <w:spacing w:val="-2"/>
                <w:sz w:val="28"/>
                <w:szCs w:val="28"/>
              </w:rPr>
              <w:t>класс,</w:t>
            </w:r>
          </w:p>
          <w:p w:rsidR="00487CB2" w:rsidRPr="00253E66" w:rsidRDefault="006759F6">
            <w:pPr>
              <w:pStyle w:val="TableParagraph"/>
              <w:spacing w:before="43"/>
              <w:ind w:left="127"/>
              <w:rPr>
                <w:sz w:val="28"/>
                <w:szCs w:val="28"/>
              </w:rPr>
            </w:pPr>
            <w:r w:rsidRPr="00253E66">
              <w:rPr>
                <w:spacing w:val="-6"/>
                <w:sz w:val="28"/>
                <w:szCs w:val="28"/>
              </w:rPr>
              <w:t>Разговоры</w:t>
            </w:r>
            <w:r w:rsidRPr="00253E66">
              <w:rPr>
                <w:spacing w:val="9"/>
                <w:sz w:val="28"/>
                <w:szCs w:val="28"/>
              </w:rPr>
              <w:t xml:space="preserve"> </w:t>
            </w:r>
            <w:r w:rsidRPr="00253E66">
              <w:rPr>
                <w:spacing w:val="-12"/>
                <w:sz w:val="28"/>
                <w:szCs w:val="28"/>
              </w:rPr>
              <w:t>о</w:t>
            </w:r>
          </w:p>
          <w:p w:rsidR="00487CB2" w:rsidRPr="00253E66" w:rsidRDefault="00487CB2">
            <w:pPr>
              <w:pStyle w:val="TableParagraph"/>
              <w:spacing w:before="3" w:after="1"/>
              <w:rPr>
                <w:sz w:val="28"/>
                <w:szCs w:val="28"/>
              </w:rPr>
            </w:pPr>
          </w:p>
          <w:p w:rsidR="00487CB2" w:rsidRPr="00253E66" w:rsidRDefault="006759F6">
            <w:pPr>
              <w:pStyle w:val="TableParagraph"/>
              <w:spacing w:line="134" w:lineRule="exact"/>
              <w:ind w:left="141"/>
              <w:rPr>
                <w:position w:val="-2"/>
                <w:sz w:val="28"/>
                <w:szCs w:val="28"/>
              </w:rPr>
            </w:pPr>
            <w:r w:rsidRPr="00253E66">
              <w:rPr>
                <w:noProof/>
                <w:position w:val="-2"/>
                <w:sz w:val="28"/>
                <w:szCs w:val="28"/>
                <w:lang w:eastAsia="ru-RU"/>
              </w:rPr>
              <w:drawing>
                <wp:inline distT="0" distB="0" distL="0" distR="0">
                  <wp:extent cx="560561" cy="85344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561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87CB2" w:rsidRPr="00253E66" w:rsidRDefault="00487CB2">
            <w:pPr>
              <w:pStyle w:val="TableParagraph"/>
              <w:spacing w:before="82"/>
              <w:rPr>
                <w:sz w:val="28"/>
                <w:szCs w:val="28"/>
              </w:rPr>
            </w:pPr>
          </w:p>
        </w:tc>
        <w:tc>
          <w:tcPr>
            <w:tcW w:w="131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20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341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487CB2">
        <w:trPr>
          <w:trHeight w:val="1098"/>
        </w:trPr>
        <w:tc>
          <w:tcPr>
            <w:tcW w:w="806" w:type="dxa"/>
          </w:tcPr>
          <w:p w:rsidR="00487CB2" w:rsidRDefault="006759F6">
            <w:pPr>
              <w:pStyle w:val="TableParagraph"/>
              <w:spacing w:line="296" w:lineRule="exact"/>
              <w:ind w:left="101"/>
              <w:rPr>
                <w:rFonts w:ascii="Consolas"/>
                <w:sz w:val="28"/>
              </w:rPr>
            </w:pPr>
            <w:r>
              <w:rPr>
                <w:rFonts w:ascii="Consolas"/>
                <w:spacing w:val="-10"/>
                <w:w w:val="105"/>
                <w:sz w:val="28"/>
              </w:rPr>
              <w:t>2</w:t>
            </w:r>
          </w:p>
        </w:tc>
        <w:tc>
          <w:tcPr>
            <w:tcW w:w="1919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1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20" w:type="dxa"/>
          </w:tcPr>
          <w:p w:rsidR="00487CB2" w:rsidRPr="00253E66" w:rsidRDefault="006759F6">
            <w:pPr>
              <w:pStyle w:val="TableParagraph"/>
              <w:spacing w:line="286" w:lineRule="exact"/>
              <w:ind w:left="122"/>
              <w:rPr>
                <w:sz w:val="28"/>
                <w:szCs w:val="28"/>
              </w:rPr>
            </w:pPr>
            <w:r w:rsidRPr="00253E66">
              <w:rPr>
                <w:sz w:val="28"/>
                <w:szCs w:val="28"/>
              </w:rPr>
              <w:t>7</w:t>
            </w:r>
            <w:r w:rsidRPr="00253E66">
              <w:rPr>
                <w:spacing w:val="-7"/>
                <w:sz w:val="28"/>
                <w:szCs w:val="28"/>
              </w:rPr>
              <w:t xml:space="preserve"> </w:t>
            </w:r>
            <w:r w:rsidRPr="00253E66">
              <w:rPr>
                <w:spacing w:val="-4"/>
                <w:sz w:val="28"/>
                <w:szCs w:val="28"/>
              </w:rPr>
              <w:t>класс</w:t>
            </w:r>
          </w:p>
          <w:p w:rsidR="00487CB2" w:rsidRPr="00253E66" w:rsidRDefault="006759F6">
            <w:pPr>
              <w:pStyle w:val="TableParagraph"/>
              <w:spacing w:before="239"/>
              <w:ind w:left="127"/>
              <w:rPr>
                <w:sz w:val="28"/>
                <w:szCs w:val="28"/>
              </w:rPr>
            </w:pPr>
            <w:r w:rsidRPr="00253E66">
              <w:rPr>
                <w:spacing w:val="-5"/>
                <w:sz w:val="28"/>
                <w:szCs w:val="28"/>
              </w:rPr>
              <w:t>ИЗО</w:t>
            </w:r>
          </w:p>
        </w:tc>
        <w:tc>
          <w:tcPr>
            <w:tcW w:w="1554" w:type="dxa"/>
          </w:tcPr>
          <w:p w:rsidR="00487CB2" w:rsidRPr="00253E66" w:rsidRDefault="006759F6">
            <w:pPr>
              <w:pStyle w:val="TableParagraph"/>
              <w:spacing w:line="286" w:lineRule="exact"/>
              <w:ind w:left="116"/>
              <w:rPr>
                <w:sz w:val="28"/>
                <w:szCs w:val="28"/>
              </w:rPr>
            </w:pPr>
            <w:r w:rsidRPr="00253E66">
              <w:rPr>
                <w:sz w:val="28"/>
                <w:szCs w:val="28"/>
              </w:rPr>
              <w:t xml:space="preserve">8 </w:t>
            </w:r>
            <w:r w:rsidRPr="00253E66">
              <w:rPr>
                <w:spacing w:val="-2"/>
                <w:sz w:val="28"/>
                <w:szCs w:val="28"/>
              </w:rPr>
              <w:t>класс</w:t>
            </w:r>
          </w:p>
          <w:p w:rsidR="00487CB2" w:rsidRPr="00253E66" w:rsidRDefault="006759F6">
            <w:pPr>
              <w:pStyle w:val="TableParagraph"/>
              <w:spacing w:before="239"/>
              <w:ind w:left="123"/>
              <w:rPr>
                <w:sz w:val="28"/>
                <w:szCs w:val="28"/>
              </w:rPr>
            </w:pPr>
            <w:r w:rsidRPr="00253E66">
              <w:rPr>
                <w:spacing w:val="-4"/>
                <w:sz w:val="28"/>
                <w:szCs w:val="28"/>
              </w:rPr>
              <w:t>ОБЗР</w:t>
            </w:r>
          </w:p>
        </w:tc>
        <w:tc>
          <w:tcPr>
            <w:tcW w:w="2341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487CB2">
        <w:trPr>
          <w:trHeight w:val="1113"/>
        </w:trPr>
        <w:tc>
          <w:tcPr>
            <w:tcW w:w="806" w:type="dxa"/>
          </w:tcPr>
          <w:p w:rsidR="00487CB2" w:rsidRDefault="00487CB2">
            <w:pPr>
              <w:pStyle w:val="TableParagraph"/>
              <w:spacing w:before="1"/>
              <w:rPr>
                <w:sz w:val="4"/>
              </w:rPr>
            </w:pPr>
          </w:p>
          <w:p w:rsidR="00487CB2" w:rsidRDefault="006759F6">
            <w:pPr>
              <w:pStyle w:val="TableParagraph"/>
              <w:spacing w:line="192" w:lineRule="exact"/>
              <w:ind w:left="131"/>
              <w:rPr>
                <w:position w:val="-3"/>
                <w:sz w:val="19"/>
              </w:rPr>
            </w:pPr>
            <w:r>
              <w:rPr>
                <w:noProof/>
                <w:position w:val="-3"/>
                <w:sz w:val="19"/>
                <w:lang w:eastAsia="ru-RU"/>
              </w:rPr>
              <w:drawing>
                <wp:inline distT="0" distB="0" distL="0" distR="0">
                  <wp:extent cx="67023" cy="12192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23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9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1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20" w:type="dxa"/>
          </w:tcPr>
          <w:p w:rsidR="00487CB2" w:rsidRPr="00253E66" w:rsidRDefault="006759F6">
            <w:pPr>
              <w:pStyle w:val="TableParagraph"/>
              <w:spacing w:line="279" w:lineRule="exact"/>
              <w:ind w:left="122"/>
              <w:rPr>
                <w:sz w:val="28"/>
                <w:szCs w:val="28"/>
              </w:rPr>
            </w:pPr>
            <w:r w:rsidRPr="00253E66">
              <w:rPr>
                <w:w w:val="105"/>
                <w:sz w:val="28"/>
                <w:szCs w:val="28"/>
              </w:rPr>
              <w:t>9</w:t>
            </w:r>
            <w:r w:rsidRPr="00253E66">
              <w:rPr>
                <w:spacing w:val="7"/>
                <w:w w:val="105"/>
                <w:sz w:val="28"/>
                <w:szCs w:val="28"/>
              </w:rPr>
              <w:t xml:space="preserve"> </w:t>
            </w:r>
            <w:r w:rsidRPr="00253E66">
              <w:rPr>
                <w:spacing w:val="-4"/>
                <w:w w:val="105"/>
                <w:sz w:val="28"/>
                <w:szCs w:val="28"/>
              </w:rPr>
              <w:t>класс</w:t>
            </w:r>
          </w:p>
          <w:p w:rsidR="00487CB2" w:rsidRPr="00253E66" w:rsidRDefault="006759F6">
            <w:pPr>
              <w:pStyle w:val="TableParagraph"/>
              <w:spacing w:before="241"/>
              <w:ind w:left="123"/>
              <w:rPr>
                <w:sz w:val="28"/>
                <w:szCs w:val="28"/>
              </w:rPr>
            </w:pPr>
            <w:r w:rsidRPr="00253E66">
              <w:rPr>
                <w:spacing w:val="-4"/>
                <w:sz w:val="28"/>
                <w:szCs w:val="28"/>
              </w:rPr>
              <w:t>ОБЗР</w:t>
            </w:r>
          </w:p>
        </w:tc>
        <w:tc>
          <w:tcPr>
            <w:tcW w:w="155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341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487CB2">
        <w:trPr>
          <w:trHeight w:val="1098"/>
        </w:trPr>
        <w:tc>
          <w:tcPr>
            <w:tcW w:w="806" w:type="dxa"/>
          </w:tcPr>
          <w:p w:rsidR="00487CB2" w:rsidRDefault="006759F6">
            <w:pPr>
              <w:pStyle w:val="TableParagraph"/>
              <w:spacing w:line="289" w:lineRule="exact"/>
              <w:ind w:left="127"/>
              <w:rPr>
                <w:sz w:val="27"/>
              </w:rPr>
            </w:pPr>
            <w:r>
              <w:rPr>
                <w:spacing w:val="-10"/>
                <w:sz w:val="27"/>
              </w:rPr>
              <w:t>4</w:t>
            </w:r>
          </w:p>
        </w:tc>
        <w:tc>
          <w:tcPr>
            <w:tcW w:w="1919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14" w:type="dxa"/>
          </w:tcPr>
          <w:p w:rsidR="00487CB2" w:rsidRPr="00253E66" w:rsidRDefault="006759F6">
            <w:pPr>
              <w:pStyle w:val="TableParagraph"/>
              <w:spacing w:line="286" w:lineRule="exact"/>
              <w:ind w:left="128"/>
              <w:rPr>
                <w:sz w:val="28"/>
                <w:szCs w:val="28"/>
              </w:rPr>
            </w:pPr>
            <w:r w:rsidRPr="00253E66">
              <w:rPr>
                <w:sz w:val="28"/>
                <w:szCs w:val="28"/>
              </w:rPr>
              <w:t>5</w:t>
            </w:r>
            <w:r w:rsidRPr="00253E66">
              <w:rPr>
                <w:spacing w:val="-3"/>
                <w:sz w:val="28"/>
                <w:szCs w:val="28"/>
              </w:rPr>
              <w:t xml:space="preserve"> </w:t>
            </w:r>
            <w:r w:rsidRPr="00253E66">
              <w:rPr>
                <w:spacing w:val="-2"/>
                <w:sz w:val="28"/>
                <w:szCs w:val="28"/>
              </w:rPr>
              <w:t>класс</w:t>
            </w:r>
          </w:p>
          <w:p w:rsidR="00487CB2" w:rsidRPr="00253E66" w:rsidRDefault="006759F6">
            <w:pPr>
              <w:pStyle w:val="TableParagraph"/>
              <w:spacing w:before="234"/>
              <w:ind w:left="96"/>
              <w:rPr>
                <w:rFonts w:ascii="Consolas" w:hAnsi="Consolas"/>
                <w:sz w:val="28"/>
                <w:szCs w:val="28"/>
              </w:rPr>
            </w:pPr>
            <w:r w:rsidRPr="00253E66">
              <w:rPr>
                <w:rFonts w:ascii="Consolas" w:hAnsi="Consolas"/>
                <w:spacing w:val="-5"/>
                <w:sz w:val="28"/>
                <w:szCs w:val="28"/>
              </w:rPr>
              <w:t>ИЗО</w:t>
            </w:r>
          </w:p>
        </w:tc>
        <w:tc>
          <w:tcPr>
            <w:tcW w:w="1420" w:type="dxa"/>
          </w:tcPr>
          <w:p w:rsidR="00487CB2" w:rsidRPr="00253E66" w:rsidRDefault="006759F6">
            <w:pPr>
              <w:pStyle w:val="TableParagraph"/>
              <w:spacing w:line="286" w:lineRule="exact"/>
              <w:ind w:left="130"/>
              <w:rPr>
                <w:sz w:val="28"/>
                <w:szCs w:val="28"/>
              </w:rPr>
            </w:pPr>
            <w:r w:rsidRPr="00253E66">
              <w:rPr>
                <w:sz w:val="28"/>
                <w:szCs w:val="28"/>
              </w:rPr>
              <w:t>6</w:t>
            </w:r>
            <w:r w:rsidRPr="00253E66">
              <w:rPr>
                <w:spacing w:val="-14"/>
                <w:sz w:val="28"/>
                <w:szCs w:val="28"/>
              </w:rPr>
              <w:t xml:space="preserve"> </w:t>
            </w:r>
            <w:r w:rsidRPr="00253E66">
              <w:rPr>
                <w:spacing w:val="-2"/>
                <w:sz w:val="28"/>
                <w:szCs w:val="28"/>
              </w:rPr>
              <w:t>класс</w:t>
            </w:r>
          </w:p>
          <w:p w:rsidR="00487CB2" w:rsidRPr="00253E66" w:rsidRDefault="006759F6">
            <w:pPr>
              <w:pStyle w:val="TableParagraph"/>
              <w:spacing w:before="234"/>
              <w:ind w:left="107"/>
              <w:rPr>
                <w:rFonts w:ascii="Consolas" w:hAnsi="Consolas"/>
                <w:sz w:val="28"/>
                <w:szCs w:val="28"/>
              </w:rPr>
            </w:pPr>
            <w:r w:rsidRPr="00253E66">
              <w:rPr>
                <w:rFonts w:ascii="Consolas" w:hAnsi="Consolas"/>
                <w:spacing w:val="-5"/>
                <w:sz w:val="28"/>
                <w:szCs w:val="28"/>
              </w:rPr>
              <w:t>ИЗО</w:t>
            </w:r>
          </w:p>
        </w:tc>
        <w:tc>
          <w:tcPr>
            <w:tcW w:w="155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341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487CB2">
        <w:trPr>
          <w:trHeight w:val="546"/>
        </w:trPr>
        <w:tc>
          <w:tcPr>
            <w:tcW w:w="806" w:type="dxa"/>
          </w:tcPr>
          <w:p w:rsidR="00487CB2" w:rsidRDefault="006759F6">
            <w:pPr>
              <w:pStyle w:val="TableParagraph"/>
              <w:spacing w:line="291" w:lineRule="exact"/>
              <w:ind w:left="118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919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1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20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341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487CB2">
        <w:trPr>
          <w:trHeight w:val="551"/>
        </w:trPr>
        <w:tc>
          <w:tcPr>
            <w:tcW w:w="806" w:type="dxa"/>
          </w:tcPr>
          <w:p w:rsidR="00487CB2" w:rsidRDefault="006759F6">
            <w:pPr>
              <w:pStyle w:val="TableParagraph"/>
              <w:spacing w:line="286" w:lineRule="exact"/>
              <w:ind w:left="119"/>
              <w:rPr>
                <w:sz w:val="28"/>
              </w:rPr>
            </w:pPr>
            <w:r>
              <w:rPr>
                <w:spacing w:val="-10"/>
                <w:w w:val="105"/>
                <w:sz w:val="28"/>
              </w:rPr>
              <w:t>6</w:t>
            </w:r>
          </w:p>
        </w:tc>
        <w:tc>
          <w:tcPr>
            <w:tcW w:w="1919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1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20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341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487CB2">
        <w:trPr>
          <w:trHeight w:val="1823"/>
        </w:trPr>
        <w:tc>
          <w:tcPr>
            <w:tcW w:w="806" w:type="dxa"/>
          </w:tcPr>
          <w:p w:rsidR="00487CB2" w:rsidRDefault="006759F6">
            <w:pPr>
              <w:pStyle w:val="TableParagraph"/>
              <w:spacing w:line="286" w:lineRule="exact"/>
              <w:ind w:left="121"/>
              <w:rPr>
                <w:sz w:val="28"/>
              </w:rPr>
            </w:pPr>
            <w:r>
              <w:rPr>
                <w:spacing w:val="-10"/>
                <w:w w:val="105"/>
                <w:sz w:val="28"/>
              </w:rPr>
              <w:t>7</w:t>
            </w:r>
          </w:p>
        </w:tc>
        <w:tc>
          <w:tcPr>
            <w:tcW w:w="1919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14" w:type="dxa"/>
          </w:tcPr>
          <w:p w:rsidR="00487CB2" w:rsidRPr="00253E66" w:rsidRDefault="006759F6">
            <w:pPr>
              <w:pStyle w:val="TableParagraph"/>
              <w:spacing w:line="281" w:lineRule="exact"/>
              <w:ind w:left="118"/>
              <w:rPr>
                <w:sz w:val="28"/>
                <w:szCs w:val="28"/>
              </w:rPr>
            </w:pPr>
            <w:r w:rsidRPr="00253E66">
              <w:rPr>
                <w:sz w:val="28"/>
                <w:szCs w:val="28"/>
              </w:rPr>
              <w:t>5</w:t>
            </w:r>
            <w:r w:rsidRPr="00253E66">
              <w:rPr>
                <w:spacing w:val="-3"/>
                <w:sz w:val="28"/>
                <w:szCs w:val="28"/>
              </w:rPr>
              <w:t xml:space="preserve"> </w:t>
            </w:r>
            <w:r w:rsidRPr="00253E66">
              <w:rPr>
                <w:spacing w:val="-2"/>
                <w:sz w:val="28"/>
                <w:szCs w:val="28"/>
              </w:rPr>
              <w:t>класс</w:t>
            </w:r>
          </w:p>
          <w:p w:rsidR="00487CB2" w:rsidRPr="00253E66" w:rsidRDefault="006759F6">
            <w:pPr>
              <w:pStyle w:val="TableParagraph"/>
              <w:spacing w:before="52"/>
              <w:ind w:left="113"/>
              <w:rPr>
                <w:rFonts w:ascii="Cambria" w:hAnsi="Cambria"/>
                <w:sz w:val="28"/>
                <w:szCs w:val="28"/>
              </w:rPr>
            </w:pPr>
            <w:r w:rsidRPr="00253E66">
              <w:rPr>
                <w:rFonts w:ascii="Cambria" w:hAnsi="Cambria"/>
                <w:spacing w:val="-2"/>
                <w:sz w:val="28"/>
                <w:szCs w:val="28"/>
              </w:rPr>
              <w:t>Театр</w:t>
            </w:r>
          </w:p>
          <w:p w:rsidR="00487CB2" w:rsidRPr="00253E66" w:rsidRDefault="00253E66">
            <w:pPr>
              <w:pStyle w:val="TableParagraph"/>
              <w:spacing w:before="127"/>
              <w:ind w:left="397"/>
              <w:rPr>
                <w:sz w:val="28"/>
                <w:szCs w:val="28"/>
              </w:rPr>
            </w:pPr>
            <w:r w:rsidRPr="00253E66">
              <w:rPr>
                <w:spacing w:val="-5"/>
                <w:w w:val="105"/>
                <w:sz w:val="28"/>
                <w:szCs w:val="28"/>
              </w:rPr>
              <w:t>кукол</w:t>
            </w:r>
          </w:p>
        </w:tc>
        <w:tc>
          <w:tcPr>
            <w:tcW w:w="1420" w:type="dxa"/>
          </w:tcPr>
          <w:p w:rsidR="00487CB2" w:rsidRPr="00253E66" w:rsidRDefault="006759F6">
            <w:pPr>
              <w:pStyle w:val="TableParagraph"/>
              <w:spacing w:line="281" w:lineRule="exact"/>
              <w:ind w:left="129"/>
              <w:rPr>
                <w:sz w:val="28"/>
                <w:szCs w:val="28"/>
              </w:rPr>
            </w:pPr>
            <w:r w:rsidRPr="00253E66">
              <w:rPr>
                <w:sz w:val="28"/>
                <w:szCs w:val="28"/>
              </w:rPr>
              <w:t>5,6</w:t>
            </w:r>
            <w:r w:rsidRPr="00253E66">
              <w:rPr>
                <w:spacing w:val="-14"/>
                <w:sz w:val="28"/>
                <w:szCs w:val="28"/>
              </w:rPr>
              <w:t xml:space="preserve"> </w:t>
            </w:r>
            <w:r w:rsidRPr="00253E66">
              <w:rPr>
                <w:spacing w:val="-2"/>
                <w:sz w:val="28"/>
                <w:szCs w:val="28"/>
              </w:rPr>
              <w:t>класс</w:t>
            </w:r>
          </w:p>
          <w:p w:rsidR="00487CB2" w:rsidRPr="00253E66" w:rsidRDefault="006759F6">
            <w:pPr>
              <w:pStyle w:val="TableParagraph"/>
              <w:spacing w:before="244"/>
              <w:ind w:left="107"/>
              <w:rPr>
                <w:rFonts w:ascii="Cambria" w:hAnsi="Cambria"/>
                <w:sz w:val="28"/>
                <w:szCs w:val="28"/>
              </w:rPr>
            </w:pPr>
            <w:r w:rsidRPr="00253E66">
              <w:rPr>
                <w:rFonts w:ascii="Cambria" w:hAnsi="Cambria"/>
                <w:spacing w:val="-2"/>
                <w:sz w:val="28"/>
                <w:szCs w:val="28"/>
              </w:rPr>
              <w:t>Музейное</w:t>
            </w:r>
          </w:p>
          <w:p w:rsidR="00487CB2" w:rsidRPr="00253E66" w:rsidRDefault="006759F6">
            <w:pPr>
              <w:pStyle w:val="TableParagraph"/>
              <w:spacing w:before="53"/>
              <w:ind w:left="120"/>
              <w:rPr>
                <w:sz w:val="28"/>
                <w:szCs w:val="28"/>
              </w:rPr>
            </w:pPr>
            <w:r w:rsidRPr="00253E66">
              <w:rPr>
                <w:spacing w:val="-4"/>
                <w:sz w:val="28"/>
                <w:szCs w:val="28"/>
              </w:rPr>
              <w:t>дело</w:t>
            </w:r>
          </w:p>
        </w:tc>
        <w:tc>
          <w:tcPr>
            <w:tcW w:w="1554" w:type="dxa"/>
          </w:tcPr>
          <w:p w:rsidR="00487CB2" w:rsidRPr="00253E66" w:rsidRDefault="006759F6">
            <w:pPr>
              <w:pStyle w:val="TableParagraph"/>
              <w:spacing w:line="281" w:lineRule="exact"/>
              <w:ind w:left="121"/>
              <w:rPr>
                <w:sz w:val="28"/>
                <w:szCs w:val="28"/>
              </w:rPr>
            </w:pPr>
            <w:r w:rsidRPr="00253E66">
              <w:rPr>
                <w:sz w:val="28"/>
                <w:szCs w:val="28"/>
              </w:rPr>
              <w:t>6</w:t>
            </w:r>
            <w:r w:rsidRPr="00253E66">
              <w:rPr>
                <w:spacing w:val="-4"/>
                <w:sz w:val="28"/>
                <w:szCs w:val="28"/>
              </w:rPr>
              <w:t xml:space="preserve"> </w:t>
            </w:r>
            <w:r w:rsidRPr="00253E66">
              <w:rPr>
                <w:spacing w:val="-2"/>
                <w:sz w:val="28"/>
                <w:szCs w:val="28"/>
              </w:rPr>
              <w:t>класс</w:t>
            </w:r>
          </w:p>
          <w:p w:rsidR="00487CB2" w:rsidRPr="00253E66" w:rsidRDefault="006759F6">
            <w:pPr>
              <w:pStyle w:val="TableParagraph"/>
              <w:spacing w:before="244"/>
              <w:ind w:left="107"/>
              <w:rPr>
                <w:rFonts w:ascii="Cambria" w:hAnsi="Cambria"/>
                <w:sz w:val="28"/>
                <w:szCs w:val="28"/>
              </w:rPr>
            </w:pPr>
            <w:r w:rsidRPr="00253E66">
              <w:rPr>
                <w:rFonts w:ascii="Cambria" w:hAnsi="Cambria"/>
                <w:spacing w:val="-2"/>
                <w:sz w:val="28"/>
                <w:szCs w:val="28"/>
              </w:rPr>
              <w:t>Россия-</w:t>
            </w:r>
          </w:p>
          <w:p w:rsidR="00487CB2" w:rsidRPr="00253E66" w:rsidRDefault="006759F6">
            <w:pPr>
              <w:pStyle w:val="TableParagraph"/>
              <w:spacing w:before="53"/>
              <w:ind w:left="108"/>
              <w:rPr>
                <w:sz w:val="28"/>
                <w:szCs w:val="28"/>
              </w:rPr>
            </w:pPr>
            <w:r w:rsidRPr="00253E66">
              <w:rPr>
                <w:spacing w:val="-5"/>
                <w:sz w:val="28"/>
                <w:szCs w:val="28"/>
              </w:rPr>
              <w:t>мои</w:t>
            </w:r>
          </w:p>
          <w:p w:rsidR="00487CB2" w:rsidRPr="00253E66" w:rsidRDefault="00253E66">
            <w:pPr>
              <w:pStyle w:val="TableParagraph"/>
              <w:spacing w:before="129"/>
              <w:ind w:left="120"/>
              <w:rPr>
                <w:sz w:val="28"/>
                <w:szCs w:val="28"/>
              </w:rPr>
            </w:pPr>
            <w:r w:rsidRPr="00253E66">
              <w:rPr>
                <w:spacing w:val="-2"/>
                <w:w w:val="105"/>
                <w:sz w:val="28"/>
                <w:szCs w:val="28"/>
              </w:rPr>
              <w:t>горизонты</w:t>
            </w:r>
          </w:p>
        </w:tc>
        <w:tc>
          <w:tcPr>
            <w:tcW w:w="2341" w:type="dxa"/>
          </w:tcPr>
          <w:p w:rsidR="00487CB2" w:rsidRPr="00253E66" w:rsidRDefault="006759F6">
            <w:pPr>
              <w:pStyle w:val="TableParagraph"/>
              <w:spacing w:line="281" w:lineRule="exact"/>
              <w:ind w:left="131"/>
              <w:rPr>
                <w:sz w:val="28"/>
                <w:szCs w:val="28"/>
              </w:rPr>
            </w:pPr>
            <w:r w:rsidRPr="00253E66">
              <w:rPr>
                <w:color w:val="080808"/>
                <w:sz w:val="28"/>
                <w:szCs w:val="28"/>
              </w:rPr>
              <w:t>6</w:t>
            </w:r>
            <w:r w:rsidRPr="00253E66">
              <w:rPr>
                <w:color w:val="080808"/>
                <w:spacing w:val="-5"/>
                <w:sz w:val="28"/>
                <w:szCs w:val="28"/>
              </w:rPr>
              <w:t xml:space="preserve"> </w:t>
            </w:r>
            <w:r w:rsidRPr="00253E66">
              <w:rPr>
                <w:spacing w:val="-4"/>
                <w:sz w:val="28"/>
                <w:szCs w:val="28"/>
              </w:rPr>
              <w:t>класс</w:t>
            </w:r>
          </w:p>
          <w:p w:rsidR="00487CB2" w:rsidRPr="00253E66" w:rsidRDefault="006759F6">
            <w:pPr>
              <w:pStyle w:val="TableParagraph"/>
              <w:spacing w:before="244"/>
              <w:ind w:left="120"/>
              <w:rPr>
                <w:rFonts w:ascii="Cambria" w:hAnsi="Cambria"/>
                <w:sz w:val="28"/>
                <w:szCs w:val="28"/>
              </w:rPr>
            </w:pPr>
            <w:r w:rsidRPr="00253E66">
              <w:rPr>
                <w:rFonts w:ascii="Cambria" w:hAnsi="Cambria"/>
                <w:spacing w:val="-2"/>
                <w:sz w:val="28"/>
                <w:szCs w:val="28"/>
              </w:rPr>
              <w:t>Функциональная</w:t>
            </w:r>
          </w:p>
          <w:p w:rsidR="00487CB2" w:rsidRPr="00253E66" w:rsidRDefault="006759F6">
            <w:pPr>
              <w:pStyle w:val="TableParagraph"/>
              <w:spacing w:before="53"/>
              <w:ind w:left="129"/>
              <w:rPr>
                <w:sz w:val="28"/>
                <w:szCs w:val="28"/>
              </w:rPr>
            </w:pPr>
            <w:r w:rsidRPr="00253E66">
              <w:rPr>
                <w:spacing w:val="-2"/>
                <w:sz w:val="28"/>
                <w:szCs w:val="28"/>
              </w:rPr>
              <w:t>грамотность</w:t>
            </w:r>
          </w:p>
        </w:tc>
      </w:tr>
      <w:tr w:rsidR="00487CB2">
        <w:trPr>
          <w:trHeight w:val="1463"/>
        </w:trPr>
        <w:tc>
          <w:tcPr>
            <w:tcW w:w="806" w:type="dxa"/>
          </w:tcPr>
          <w:p w:rsidR="00487CB2" w:rsidRDefault="006759F6">
            <w:pPr>
              <w:pStyle w:val="TableParagraph"/>
              <w:spacing w:line="297" w:lineRule="exact"/>
              <w:ind w:left="124"/>
              <w:rPr>
                <w:rFonts w:ascii="Book Antiqua"/>
                <w:sz w:val="27"/>
              </w:rPr>
            </w:pPr>
            <w:r>
              <w:rPr>
                <w:rFonts w:ascii="Book Antiqua"/>
                <w:spacing w:val="-10"/>
                <w:sz w:val="27"/>
              </w:rPr>
              <w:t>8</w:t>
            </w:r>
          </w:p>
        </w:tc>
        <w:tc>
          <w:tcPr>
            <w:tcW w:w="1919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1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20" w:type="dxa"/>
          </w:tcPr>
          <w:p w:rsidR="00487CB2" w:rsidRPr="00253E66" w:rsidRDefault="006759F6">
            <w:pPr>
              <w:pStyle w:val="TableParagraph"/>
              <w:spacing w:line="290" w:lineRule="exact"/>
              <w:ind w:left="113"/>
              <w:rPr>
                <w:rFonts w:ascii="Cambria" w:hAnsi="Cambria"/>
                <w:sz w:val="28"/>
                <w:szCs w:val="28"/>
              </w:rPr>
            </w:pPr>
            <w:r w:rsidRPr="00253E66">
              <w:rPr>
                <w:rFonts w:ascii="Cambria" w:hAnsi="Cambria"/>
                <w:sz w:val="28"/>
                <w:szCs w:val="28"/>
              </w:rPr>
              <w:t>7</w:t>
            </w:r>
            <w:r w:rsidRPr="00253E66">
              <w:rPr>
                <w:rFonts w:ascii="Cambria" w:hAnsi="Cambria"/>
                <w:spacing w:val="-4"/>
                <w:sz w:val="28"/>
                <w:szCs w:val="28"/>
              </w:rPr>
              <w:t xml:space="preserve"> </w:t>
            </w:r>
            <w:r w:rsidRPr="00253E66">
              <w:rPr>
                <w:rFonts w:ascii="Cambria" w:hAnsi="Cambria"/>
                <w:spacing w:val="-2"/>
                <w:sz w:val="28"/>
                <w:szCs w:val="28"/>
              </w:rPr>
              <w:t>класс</w:t>
            </w:r>
          </w:p>
          <w:p w:rsidR="00487CB2" w:rsidRPr="00253E66" w:rsidRDefault="006759F6">
            <w:pPr>
              <w:pStyle w:val="TableParagraph"/>
              <w:spacing w:before="230"/>
              <w:ind w:left="107"/>
              <w:rPr>
                <w:rFonts w:ascii="Cambria" w:hAnsi="Cambria"/>
                <w:sz w:val="28"/>
                <w:szCs w:val="28"/>
              </w:rPr>
            </w:pPr>
            <w:r w:rsidRPr="00253E66">
              <w:rPr>
                <w:rFonts w:ascii="Cambria" w:hAnsi="Cambria"/>
                <w:spacing w:val="-2"/>
                <w:sz w:val="28"/>
                <w:szCs w:val="28"/>
              </w:rPr>
              <w:t>Музейное</w:t>
            </w:r>
          </w:p>
          <w:p w:rsidR="00487CB2" w:rsidRPr="00253E66" w:rsidRDefault="006759F6">
            <w:pPr>
              <w:pStyle w:val="TableParagraph"/>
              <w:spacing w:before="44"/>
              <w:ind w:left="120"/>
              <w:rPr>
                <w:sz w:val="28"/>
                <w:szCs w:val="28"/>
              </w:rPr>
            </w:pPr>
            <w:r w:rsidRPr="00253E66">
              <w:rPr>
                <w:spacing w:val="-4"/>
                <w:sz w:val="28"/>
                <w:szCs w:val="28"/>
              </w:rPr>
              <w:t>дело</w:t>
            </w:r>
          </w:p>
        </w:tc>
        <w:tc>
          <w:tcPr>
            <w:tcW w:w="1554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341" w:type="dxa"/>
          </w:tcPr>
          <w:p w:rsidR="00487CB2" w:rsidRPr="00253E66" w:rsidRDefault="00487CB2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487CB2" w:rsidRDefault="00487CB2">
      <w:pPr>
        <w:pStyle w:val="a3"/>
      </w:pPr>
    </w:p>
    <w:p w:rsidR="00487CB2" w:rsidRDefault="00487CB2">
      <w:pPr>
        <w:pStyle w:val="a3"/>
      </w:pPr>
    </w:p>
    <w:p w:rsidR="00487CB2" w:rsidRDefault="00487CB2">
      <w:pPr>
        <w:pStyle w:val="a3"/>
        <w:spacing w:before="127"/>
      </w:pPr>
    </w:p>
    <w:p w:rsidR="00253E66" w:rsidRDefault="00253E66">
      <w:pPr>
        <w:pStyle w:val="a3"/>
        <w:ind w:left="385" w:right="838"/>
        <w:jc w:val="center"/>
      </w:pPr>
    </w:p>
    <w:p w:rsidR="00487CB2" w:rsidRDefault="00253E66" w:rsidP="00253E66">
      <w:pPr>
        <w:pStyle w:val="a3"/>
        <w:ind w:right="838"/>
        <w:jc w:val="center"/>
        <w:rPr>
          <w:spacing w:val="-2"/>
        </w:rPr>
      </w:pPr>
      <w:r>
        <w:t>Учебн</w:t>
      </w:r>
      <w:r w:rsidR="006759F6">
        <w:t>о-методическое</w:t>
      </w:r>
      <w:r w:rsidR="006759F6">
        <w:rPr>
          <w:spacing w:val="31"/>
        </w:rPr>
        <w:t xml:space="preserve"> </w:t>
      </w:r>
      <w:r w:rsidR="006759F6">
        <w:rPr>
          <w:spacing w:val="-2"/>
        </w:rPr>
        <w:t>обеспечение</w:t>
      </w:r>
    </w:p>
    <w:p w:rsidR="00253E66" w:rsidRDefault="00253E66">
      <w:pPr>
        <w:pStyle w:val="a3"/>
        <w:ind w:left="385" w:right="838"/>
        <w:jc w:val="center"/>
        <w:rPr>
          <w:spacing w:val="-2"/>
        </w:rPr>
      </w:pPr>
    </w:p>
    <w:tbl>
      <w:tblPr>
        <w:tblStyle w:val="a6"/>
        <w:tblW w:w="0" w:type="auto"/>
        <w:tblInd w:w="385" w:type="dxa"/>
        <w:tblLook w:val="04A0" w:firstRow="1" w:lastRow="0" w:firstColumn="1" w:lastColumn="0" w:noHBand="0" w:noVBand="1"/>
      </w:tblPr>
      <w:tblGrid>
        <w:gridCol w:w="9890"/>
      </w:tblGrid>
      <w:tr w:rsidR="00253E66" w:rsidTr="00253E66">
        <w:tc>
          <w:tcPr>
            <w:tcW w:w="10275" w:type="dxa"/>
          </w:tcPr>
          <w:p w:rsidR="00253E66" w:rsidRDefault="00253E66">
            <w:pPr>
              <w:pStyle w:val="a3"/>
              <w:ind w:right="838"/>
              <w:jc w:val="center"/>
            </w:pPr>
            <w:r w:rsidRPr="00253E66">
              <w:t>Начальная военная подготовка. Аверин А.И.</w:t>
            </w:r>
          </w:p>
        </w:tc>
      </w:tr>
      <w:tr w:rsidR="00253E66" w:rsidTr="00253E66">
        <w:tc>
          <w:tcPr>
            <w:tcW w:w="10275" w:type="dxa"/>
          </w:tcPr>
          <w:p w:rsidR="00253E66" w:rsidRDefault="00253E66" w:rsidP="00253E66">
            <w:pPr>
              <w:pStyle w:val="a3"/>
              <w:ind w:right="838"/>
              <w:jc w:val="center"/>
            </w:pPr>
            <w:r>
              <w:t>Основы безопасности жизнедеятельности. Методические</w:t>
            </w:r>
          </w:p>
          <w:p w:rsidR="00253E66" w:rsidRPr="00253E66" w:rsidRDefault="00253E66" w:rsidP="00253E66">
            <w:pPr>
              <w:pStyle w:val="a3"/>
              <w:ind w:right="838"/>
              <w:jc w:val="center"/>
            </w:pPr>
            <w:r>
              <w:t>рекомендации по изучению школьниками основ пожаро-</w:t>
            </w:r>
            <w:r>
              <w:t>технических знаний</w:t>
            </w:r>
          </w:p>
        </w:tc>
      </w:tr>
      <w:tr w:rsidR="00253E66" w:rsidTr="00253E66">
        <w:tc>
          <w:tcPr>
            <w:tcW w:w="10275" w:type="dxa"/>
          </w:tcPr>
          <w:p w:rsidR="00253E66" w:rsidRDefault="00253E66" w:rsidP="00253E66">
            <w:pPr>
              <w:pStyle w:val="a3"/>
              <w:ind w:right="838"/>
              <w:jc w:val="center"/>
            </w:pPr>
            <w:r>
              <w:t>Инструкция по пользованию детским фильтрующим противогазом</w:t>
            </w:r>
          </w:p>
          <w:p w:rsidR="00253E66" w:rsidRDefault="00253E66" w:rsidP="00253E66">
            <w:pPr>
              <w:pStyle w:val="a3"/>
              <w:ind w:right="838"/>
              <w:jc w:val="center"/>
            </w:pPr>
            <w:r>
              <w:t>ПДФ—7</w:t>
            </w:r>
          </w:p>
        </w:tc>
      </w:tr>
    </w:tbl>
    <w:p w:rsidR="00487CB2" w:rsidRDefault="00487CB2">
      <w:pPr>
        <w:pStyle w:val="a3"/>
        <w:rPr>
          <w:sz w:val="18"/>
        </w:rPr>
        <w:sectPr w:rsidR="00487CB2">
          <w:pgSz w:w="11900" w:h="16840"/>
          <w:pgMar w:top="1200" w:right="566" w:bottom="280" w:left="1275" w:header="720" w:footer="720" w:gutter="0"/>
          <w:cols w:space="720"/>
        </w:sectPr>
      </w:pPr>
    </w:p>
    <w:p w:rsidR="00487CB2" w:rsidRDefault="006759F6" w:rsidP="00253E66">
      <w:pPr>
        <w:jc w:val="center"/>
        <w:rPr>
          <w:sz w:val="27"/>
        </w:rPr>
      </w:pPr>
      <w:r>
        <w:rPr>
          <w:w w:val="105"/>
          <w:sz w:val="27"/>
        </w:rPr>
        <w:lastRenderedPageBreak/>
        <w:t>Перспективный</w:t>
      </w:r>
      <w:r>
        <w:rPr>
          <w:spacing w:val="36"/>
          <w:w w:val="105"/>
          <w:sz w:val="27"/>
        </w:rPr>
        <w:t xml:space="preserve"> </w:t>
      </w:r>
      <w:r w:rsidR="00253E66">
        <w:rPr>
          <w:w w:val="105"/>
          <w:sz w:val="27"/>
        </w:rPr>
        <w:t>план</w:t>
      </w:r>
      <w:r>
        <w:rPr>
          <w:spacing w:val="22"/>
          <w:w w:val="105"/>
          <w:sz w:val="27"/>
        </w:rPr>
        <w:t xml:space="preserve"> </w:t>
      </w:r>
      <w:r>
        <w:rPr>
          <w:color w:val="0C0C0C"/>
          <w:w w:val="105"/>
          <w:sz w:val="27"/>
        </w:rPr>
        <w:t>развития</w:t>
      </w:r>
      <w:r>
        <w:rPr>
          <w:color w:val="0C0C0C"/>
          <w:spacing w:val="19"/>
          <w:w w:val="105"/>
          <w:sz w:val="27"/>
        </w:rPr>
        <w:t xml:space="preserve"> </w:t>
      </w:r>
      <w:r>
        <w:rPr>
          <w:color w:val="0A0A0A"/>
          <w:spacing w:val="-2"/>
          <w:w w:val="105"/>
          <w:sz w:val="27"/>
        </w:rPr>
        <w:t>кабинета</w:t>
      </w:r>
    </w:p>
    <w:p w:rsidR="00487CB2" w:rsidRDefault="00487CB2">
      <w:pPr>
        <w:pStyle w:val="a3"/>
        <w:spacing w:before="14"/>
        <w:rPr>
          <w:sz w:val="20"/>
        </w:rPr>
      </w:pPr>
    </w:p>
    <w:tbl>
      <w:tblPr>
        <w:tblStyle w:val="TableNormal"/>
        <w:tblW w:w="0" w:type="auto"/>
        <w:tblInd w:w="616" w:type="dxa"/>
        <w:tblBorders>
          <w:top w:val="single" w:sz="6" w:space="0" w:color="3F3B3B"/>
          <w:left w:val="single" w:sz="6" w:space="0" w:color="3F3B3B"/>
          <w:bottom w:val="single" w:sz="6" w:space="0" w:color="3F3B3B"/>
          <w:right w:val="single" w:sz="6" w:space="0" w:color="3F3B3B"/>
          <w:insideH w:val="single" w:sz="6" w:space="0" w:color="3F3B3B"/>
          <w:insideV w:val="single" w:sz="6" w:space="0" w:color="3F3B3B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7528"/>
        <w:gridCol w:w="1328"/>
      </w:tblGrid>
      <w:tr w:rsidR="00487CB2">
        <w:trPr>
          <w:trHeight w:val="561"/>
        </w:trPr>
        <w:tc>
          <w:tcPr>
            <w:tcW w:w="470" w:type="dxa"/>
          </w:tcPr>
          <w:p w:rsidR="00487CB2" w:rsidRDefault="00487CB2">
            <w:pPr>
              <w:pStyle w:val="TableParagraph"/>
              <w:spacing w:before="6"/>
              <w:rPr>
                <w:sz w:val="4"/>
              </w:rPr>
            </w:pPr>
          </w:p>
          <w:p w:rsidR="00487CB2" w:rsidRDefault="006759F6">
            <w:pPr>
              <w:pStyle w:val="TableParagraph"/>
              <w:spacing w:line="192" w:lineRule="exact"/>
              <w:ind w:left="122"/>
              <w:rPr>
                <w:position w:val="-3"/>
                <w:sz w:val="19"/>
              </w:rPr>
            </w:pPr>
            <w:r>
              <w:rPr>
                <w:noProof/>
                <w:position w:val="-3"/>
                <w:sz w:val="19"/>
                <w:lang w:eastAsia="ru-RU"/>
              </w:rPr>
              <w:drawing>
                <wp:inline distT="0" distB="0" distL="0" distR="0">
                  <wp:extent cx="170605" cy="121920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05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8" w:type="dxa"/>
          </w:tcPr>
          <w:p w:rsidR="00487CB2" w:rsidRDefault="006759F6">
            <w:pPr>
              <w:pStyle w:val="TableParagraph"/>
              <w:spacing w:line="308" w:lineRule="exact"/>
              <w:ind w:left="42" w:right="26"/>
              <w:jc w:val="center"/>
              <w:rPr>
                <w:sz w:val="27"/>
              </w:rPr>
            </w:pPr>
            <w:r>
              <w:rPr>
                <w:color w:val="0A0A0A"/>
                <w:w w:val="105"/>
                <w:sz w:val="27"/>
              </w:rPr>
              <w:t>Что</w:t>
            </w:r>
            <w:r>
              <w:rPr>
                <w:color w:val="0A0A0A"/>
                <w:spacing w:val="15"/>
                <w:w w:val="105"/>
                <w:sz w:val="27"/>
              </w:rPr>
              <w:t xml:space="preserve"> </w:t>
            </w:r>
            <w:r>
              <w:rPr>
                <w:spacing w:val="-2"/>
                <w:w w:val="105"/>
                <w:sz w:val="27"/>
              </w:rPr>
              <w:t>планируется</w:t>
            </w:r>
          </w:p>
        </w:tc>
        <w:tc>
          <w:tcPr>
            <w:tcW w:w="1328" w:type="dxa"/>
          </w:tcPr>
          <w:p w:rsidR="00487CB2" w:rsidRDefault="006759F6">
            <w:pPr>
              <w:pStyle w:val="TableParagraph"/>
              <w:spacing w:line="310" w:lineRule="exact"/>
              <w:ind w:left="280"/>
              <w:rPr>
                <w:sz w:val="28"/>
              </w:rPr>
            </w:pPr>
            <w:r>
              <w:rPr>
                <w:color w:val="161616"/>
                <w:spacing w:val="-2"/>
                <w:w w:val="105"/>
                <w:sz w:val="28"/>
              </w:rPr>
              <w:t>Сроки</w:t>
            </w:r>
          </w:p>
        </w:tc>
      </w:tr>
      <w:tr w:rsidR="00487CB2">
        <w:trPr>
          <w:trHeight w:val="906"/>
        </w:trPr>
        <w:tc>
          <w:tcPr>
            <w:tcW w:w="470" w:type="dxa"/>
          </w:tcPr>
          <w:p w:rsidR="00487CB2" w:rsidRDefault="006759F6">
            <w:pPr>
              <w:pStyle w:val="TableParagraph"/>
              <w:spacing w:line="281" w:lineRule="exact"/>
              <w:ind w:left="6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528" w:type="dxa"/>
          </w:tcPr>
          <w:p w:rsidR="00487CB2" w:rsidRDefault="00253E66">
            <w:pPr>
              <w:pStyle w:val="TableParagraph"/>
              <w:spacing w:line="281" w:lineRule="exact"/>
              <w:ind w:left="42" w:right="4"/>
              <w:jc w:val="center"/>
              <w:rPr>
                <w:sz w:val="28"/>
              </w:rPr>
            </w:pPr>
            <w:r>
              <w:rPr>
                <w:spacing w:val="-6"/>
                <w:sz w:val="28"/>
              </w:rPr>
              <w:t>Пополн</w:t>
            </w:r>
            <w:r w:rsidR="006759F6">
              <w:rPr>
                <w:spacing w:val="-6"/>
                <w:sz w:val="28"/>
              </w:rPr>
              <w:t>ить</w:t>
            </w:r>
            <w:r w:rsidR="006759F6">
              <w:rPr>
                <w:spacing w:val="3"/>
                <w:sz w:val="28"/>
              </w:rPr>
              <w:t xml:space="preserve"> </w:t>
            </w:r>
            <w:r w:rsidR="006759F6">
              <w:rPr>
                <w:spacing w:val="-6"/>
                <w:sz w:val="28"/>
              </w:rPr>
              <w:t>поурочные</w:t>
            </w:r>
            <w:r w:rsidR="006759F6">
              <w:rPr>
                <w:spacing w:val="5"/>
                <w:sz w:val="28"/>
              </w:rPr>
              <w:t xml:space="preserve"> </w:t>
            </w:r>
            <w:r w:rsidR="006759F6">
              <w:rPr>
                <w:spacing w:val="-6"/>
                <w:sz w:val="28"/>
              </w:rPr>
              <w:t>комплексы</w:t>
            </w:r>
            <w:r w:rsidR="006759F6">
              <w:rPr>
                <w:spacing w:val="5"/>
                <w:sz w:val="28"/>
              </w:rPr>
              <w:t xml:space="preserve"> </w:t>
            </w:r>
            <w:r w:rsidR="006759F6">
              <w:rPr>
                <w:spacing w:val="-6"/>
                <w:sz w:val="28"/>
              </w:rPr>
              <w:t>и</w:t>
            </w:r>
            <w:r w:rsidR="006759F6">
              <w:rPr>
                <w:spacing w:val="-10"/>
                <w:sz w:val="28"/>
              </w:rPr>
              <w:t xml:space="preserve"> </w:t>
            </w:r>
            <w:r w:rsidR="006759F6">
              <w:rPr>
                <w:spacing w:val="-6"/>
                <w:sz w:val="28"/>
              </w:rPr>
              <w:t>наглядно-дидактический</w:t>
            </w:r>
          </w:p>
          <w:p w:rsidR="00487CB2" w:rsidRDefault="006759F6">
            <w:pPr>
              <w:pStyle w:val="TableParagraph"/>
              <w:spacing w:before="43"/>
              <w:ind w:left="4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материал</w:t>
            </w:r>
          </w:p>
        </w:tc>
        <w:tc>
          <w:tcPr>
            <w:tcW w:w="1328" w:type="dxa"/>
          </w:tcPr>
          <w:p w:rsidR="00487CB2" w:rsidRDefault="006759F6">
            <w:pPr>
              <w:pStyle w:val="TableParagraph"/>
              <w:spacing w:line="281" w:lineRule="exact"/>
              <w:ind w:left="361"/>
              <w:rPr>
                <w:sz w:val="28"/>
              </w:rPr>
            </w:pPr>
            <w:r>
              <w:rPr>
                <w:spacing w:val="-2"/>
                <w:sz w:val="28"/>
              </w:rPr>
              <w:t>2021-</w:t>
            </w:r>
          </w:p>
          <w:p w:rsidR="00487CB2" w:rsidRDefault="006759F6">
            <w:pPr>
              <w:pStyle w:val="TableParagraph"/>
              <w:spacing w:before="43"/>
              <w:ind w:left="409"/>
              <w:rPr>
                <w:sz w:val="28"/>
              </w:rPr>
            </w:pPr>
            <w:r>
              <w:rPr>
                <w:spacing w:val="-4"/>
                <w:sz w:val="28"/>
              </w:rPr>
              <w:t>2026</w:t>
            </w:r>
          </w:p>
        </w:tc>
      </w:tr>
      <w:tr w:rsidR="00487CB2">
        <w:trPr>
          <w:trHeight w:val="916"/>
        </w:trPr>
        <w:tc>
          <w:tcPr>
            <w:tcW w:w="470" w:type="dxa"/>
          </w:tcPr>
          <w:p w:rsidR="00487CB2" w:rsidRDefault="006759F6">
            <w:pPr>
              <w:pStyle w:val="TableParagraph"/>
              <w:spacing w:line="269" w:lineRule="exact"/>
              <w:ind w:left="61" w:right="1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2</w:t>
            </w:r>
          </w:p>
        </w:tc>
        <w:tc>
          <w:tcPr>
            <w:tcW w:w="7528" w:type="dxa"/>
          </w:tcPr>
          <w:p w:rsidR="00487CB2" w:rsidRDefault="006759F6">
            <w:pPr>
              <w:pStyle w:val="TableParagraph"/>
              <w:spacing w:line="291" w:lineRule="exact"/>
              <w:ind w:left="42" w:right="29"/>
              <w:jc w:val="center"/>
              <w:rPr>
                <w:sz w:val="28"/>
              </w:rPr>
            </w:pPr>
            <w:r>
              <w:rPr>
                <w:spacing w:val="-7"/>
                <w:sz w:val="28"/>
              </w:rPr>
              <w:t>Обновление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1328" w:type="dxa"/>
          </w:tcPr>
          <w:p w:rsidR="00487CB2" w:rsidRDefault="006759F6">
            <w:pPr>
              <w:pStyle w:val="TableParagraph"/>
              <w:spacing w:line="289" w:lineRule="exact"/>
              <w:ind w:left="352"/>
              <w:rPr>
                <w:sz w:val="27"/>
              </w:rPr>
            </w:pPr>
            <w:r>
              <w:rPr>
                <w:spacing w:val="-2"/>
                <w:sz w:val="27"/>
              </w:rPr>
              <w:t>2021-</w:t>
            </w:r>
          </w:p>
          <w:p w:rsidR="00487CB2" w:rsidRDefault="006759F6">
            <w:pPr>
              <w:pStyle w:val="TableParagraph"/>
              <w:spacing w:before="49"/>
              <w:ind w:left="400"/>
              <w:rPr>
                <w:sz w:val="27"/>
              </w:rPr>
            </w:pPr>
            <w:r>
              <w:rPr>
                <w:spacing w:val="-4"/>
                <w:sz w:val="27"/>
              </w:rPr>
              <w:t>2026</w:t>
            </w:r>
          </w:p>
        </w:tc>
      </w:tr>
    </w:tbl>
    <w:p w:rsidR="006759F6" w:rsidRDefault="006759F6"/>
    <w:sectPr w:rsidR="006759F6">
      <w:pgSz w:w="11900" w:h="16840"/>
      <w:pgMar w:top="1300" w:right="566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altName w:val="Consolas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174ED"/>
    <w:multiLevelType w:val="hybridMultilevel"/>
    <w:tmpl w:val="FF085DD0"/>
    <w:lvl w:ilvl="0" w:tplc="505AF23A">
      <w:start w:val="1"/>
      <w:numFmt w:val="decimal"/>
      <w:lvlText w:val="%1."/>
      <w:lvlJc w:val="left"/>
      <w:pPr>
        <w:ind w:left="691" w:hanging="2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 w:tplc="4B7C67A4">
      <w:numFmt w:val="bullet"/>
      <w:lvlText w:val="-"/>
      <w:lvlJc w:val="left"/>
      <w:pPr>
        <w:ind w:left="695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8"/>
        <w:szCs w:val="28"/>
        <w:lang w:val="ru-RU" w:eastAsia="en-US" w:bidi="ar-SA"/>
      </w:rPr>
    </w:lvl>
    <w:lvl w:ilvl="2" w:tplc="9A8096C2">
      <w:numFmt w:val="bullet"/>
      <w:lvlText w:val="•"/>
      <w:lvlJc w:val="left"/>
      <w:pPr>
        <w:ind w:left="2571" w:hanging="165"/>
      </w:pPr>
      <w:rPr>
        <w:rFonts w:hint="default"/>
        <w:lang w:val="ru-RU" w:eastAsia="en-US" w:bidi="ar-SA"/>
      </w:rPr>
    </w:lvl>
    <w:lvl w:ilvl="3" w:tplc="31CCC180">
      <w:numFmt w:val="bullet"/>
      <w:lvlText w:val="•"/>
      <w:lvlJc w:val="left"/>
      <w:pPr>
        <w:ind w:left="3507" w:hanging="165"/>
      </w:pPr>
      <w:rPr>
        <w:rFonts w:hint="default"/>
        <w:lang w:val="ru-RU" w:eastAsia="en-US" w:bidi="ar-SA"/>
      </w:rPr>
    </w:lvl>
    <w:lvl w:ilvl="4" w:tplc="C914A0F8">
      <w:numFmt w:val="bullet"/>
      <w:lvlText w:val="•"/>
      <w:lvlJc w:val="left"/>
      <w:pPr>
        <w:ind w:left="4443" w:hanging="165"/>
      </w:pPr>
      <w:rPr>
        <w:rFonts w:hint="default"/>
        <w:lang w:val="ru-RU" w:eastAsia="en-US" w:bidi="ar-SA"/>
      </w:rPr>
    </w:lvl>
    <w:lvl w:ilvl="5" w:tplc="BD74B36A">
      <w:numFmt w:val="bullet"/>
      <w:lvlText w:val="•"/>
      <w:lvlJc w:val="left"/>
      <w:pPr>
        <w:ind w:left="5379" w:hanging="165"/>
      </w:pPr>
      <w:rPr>
        <w:rFonts w:hint="default"/>
        <w:lang w:val="ru-RU" w:eastAsia="en-US" w:bidi="ar-SA"/>
      </w:rPr>
    </w:lvl>
    <w:lvl w:ilvl="6" w:tplc="63E6E83E">
      <w:numFmt w:val="bullet"/>
      <w:lvlText w:val="•"/>
      <w:lvlJc w:val="left"/>
      <w:pPr>
        <w:ind w:left="6315" w:hanging="165"/>
      </w:pPr>
      <w:rPr>
        <w:rFonts w:hint="default"/>
        <w:lang w:val="ru-RU" w:eastAsia="en-US" w:bidi="ar-SA"/>
      </w:rPr>
    </w:lvl>
    <w:lvl w:ilvl="7" w:tplc="2BC484A2">
      <w:numFmt w:val="bullet"/>
      <w:lvlText w:val="•"/>
      <w:lvlJc w:val="left"/>
      <w:pPr>
        <w:ind w:left="7251" w:hanging="165"/>
      </w:pPr>
      <w:rPr>
        <w:rFonts w:hint="default"/>
        <w:lang w:val="ru-RU" w:eastAsia="en-US" w:bidi="ar-SA"/>
      </w:rPr>
    </w:lvl>
    <w:lvl w:ilvl="8" w:tplc="AE56C61A">
      <w:numFmt w:val="bullet"/>
      <w:lvlText w:val="•"/>
      <w:lvlJc w:val="left"/>
      <w:pPr>
        <w:ind w:left="8187" w:hanging="16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87CB2"/>
    <w:rsid w:val="00253E66"/>
    <w:rsid w:val="00487CB2"/>
    <w:rsid w:val="006759F6"/>
    <w:rsid w:val="008A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4E715"/>
  <w15:docId w15:val="{2536D595-436F-49AE-9835-0598579A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385"/>
      <w:jc w:val="center"/>
    </w:pPr>
    <w:rPr>
      <w:sz w:val="51"/>
      <w:szCs w:val="51"/>
    </w:rPr>
  </w:style>
  <w:style w:type="paragraph" w:styleId="a5">
    <w:name w:val="List Paragraph"/>
    <w:basedOn w:val="a"/>
    <w:uiPriority w:val="1"/>
    <w:qFormat/>
    <w:pPr>
      <w:ind w:left="964" w:hanging="272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253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495B4-68D2-4ECC-BFF5-94CF32EF7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2025-02-24T11:15:00Z</dcterms:created>
  <dcterms:modified xsi:type="dcterms:W3CDTF">2025-02-24T11:26:00Z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LastSaved">
    <vt:filetime>2025-02-24T00:00:00Z</vt:filetime>
  </property>
  <property fmtid="{D5CDD505-2E9C-101B-9397-08002B2CF9AE}" pid="4" name="Producer">
    <vt:lpwstr>iLovePDF</vt:lpwstr>
  </property>
</Properties>
</file>